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803D99" w:rsidRPr="00803D99" w14:paraId="23FBA397" w14:textId="77777777" w:rsidTr="00B85A4C">
        <w:trPr>
          <w:trHeight w:val="852"/>
          <w:jc w:val="center"/>
        </w:trPr>
        <w:tc>
          <w:tcPr>
            <w:tcW w:w="6946" w:type="dxa"/>
            <w:vMerge w:val="restart"/>
            <w:tcBorders>
              <w:right w:val="single" w:sz="4" w:space="0" w:color="auto"/>
            </w:tcBorders>
          </w:tcPr>
          <w:p w14:paraId="0643B9CB" w14:textId="1535A6BD" w:rsidR="00803D99" w:rsidRPr="00803D99" w:rsidRDefault="00803D99" w:rsidP="00803D99">
            <w:pPr>
              <w:tabs>
                <w:tab w:val="left" w:pos="-108"/>
                <w:tab w:val="right" w:pos="7100"/>
              </w:tabs>
              <w:spacing w:after="0" w:line="264" w:lineRule="auto"/>
              <w:ind w:left="-108"/>
              <w:rPr>
                <w:rFonts w:ascii="Arial" w:eastAsia="Times New Roman" w:hAnsi="Arial" w:cs="Arial"/>
                <w:b/>
                <w:bCs/>
                <w:i/>
                <w:iCs/>
                <w:color w:val="000066"/>
                <w:sz w:val="12"/>
                <w:szCs w:val="12"/>
                <w:lang w:val="en-GB" w:eastAsia="it-IT"/>
              </w:rPr>
            </w:pPr>
            <w:bookmarkStart w:id="0" w:name="_Hlk145068772"/>
            <w:r w:rsidRPr="00803D99">
              <w:rPr>
                <w:rFonts w:ascii="AdvP6960" w:eastAsia="Times New Roman" w:hAnsi="AdvP6960" w:cs="AdvP6960"/>
                <w:noProof/>
                <w:color w:val="241F20"/>
                <w:sz w:val="18"/>
                <w:szCs w:val="18"/>
                <w:lang w:val="it-IT" w:eastAsia="it-IT"/>
              </w:rPr>
              <w:drawing>
                <wp:inline distT="0" distB="0" distL="0" distR="0" wp14:anchorId="733A4A5E" wp14:editId="1E43FD9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03D99">
              <w:rPr>
                <w:rFonts w:ascii="AdvP6960" w:eastAsia="Times New Roman" w:hAnsi="AdvP6960" w:cs="AdvP6960"/>
                <w:color w:val="241F20"/>
                <w:sz w:val="18"/>
                <w:szCs w:val="18"/>
                <w:lang w:val="en-GB" w:eastAsia="it-IT"/>
              </w:rPr>
              <w:t xml:space="preserve"> </w:t>
            </w:r>
            <w:r w:rsidRPr="00803D99">
              <w:rPr>
                <w:rFonts w:ascii="Arial" w:eastAsia="Times New Roman" w:hAnsi="Arial" w:cs="Arial"/>
                <w:b/>
                <w:bCs/>
                <w:i/>
                <w:iCs/>
                <w:color w:val="000066"/>
                <w:lang w:val="en-GB" w:eastAsia="it-IT"/>
              </w:rPr>
              <w:t>CHEMICAL ENGINEERING</w:t>
            </w:r>
            <w:r w:rsidRPr="00803D99">
              <w:rPr>
                <w:rFonts w:ascii="Arial" w:eastAsia="Times New Roman" w:hAnsi="Arial" w:cs="Arial"/>
                <w:b/>
                <w:bCs/>
                <w:i/>
                <w:iCs/>
                <w:color w:val="0033FF"/>
                <w:lang w:val="en-GB" w:eastAsia="it-IT"/>
              </w:rPr>
              <w:t xml:space="preserve"> </w:t>
            </w:r>
            <w:r w:rsidRPr="00803D99">
              <w:rPr>
                <w:rFonts w:ascii="Arial" w:eastAsia="Times New Roman" w:hAnsi="Arial" w:cs="Arial"/>
                <w:b/>
                <w:bCs/>
                <w:i/>
                <w:iCs/>
                <w:color w:val="666666"/>
                <w:lang w:val="en-GB" w:eastAsia="it-IT"/>
              </w:rPr>
              <w:t>TRANSACTIONS</w:t>
            </w:r>
            <w:r w:rsidRPr="00803D99">
              <w:rPr>
                <w:rFonts w:ascii="Arial" w:eastAsia="Times New Roman" w:hAnsi="Arial" w:cs="Times New Roman"/>
                <w:color w:val="333333"/>
                <w:lang w:val="en-GB" w:eastAsia="it-IT"/>
              </w:rPr>
              <w:t xml:space="preserve"> </w:t>
            </w:r>
            <w:r w:rsidRPr="00803D99">
              <w:rPr>
                <w:rFonts w:ascii="Arial" w:eastAsia="Times New Roman" w:hAnsi="Arial" w:cs="Arial"/>
                <w:b/>
                <w:bCs/>
                <w:i/>
                <w:iCs/>
                <w:color w:val="000066"/>
                <w:sz w:val="27"/>
                <w:szCs w:val="27"/>
                <w:lang w:val="en-GB" w:eastAsia="it-IT"/>
              </w:rPr>
              <w:br/>
            </w:r>
          </w:p>
          <w:p w14:paraId="6F3B526C" w14:textId="77777777" w:rsidR="00803D99" w:rsidRPr="00803D99" w:rsidRDefault="00803D99" w:rsidP="00803D99">
            <w:pPr>
              <w:tabs>
                <w:tab w:val="left" w:pos="-108"/>
                <w:tab w:val="right" w:pos="7100"/>
              </w:tabs>
              <w:spacing w:after="0" w:line="264" w:lineRule="auto"/>
              <w:ind w:left="-108"/>
              <w:jc w:val="both"/>
              <w:rPr>
                <w:rFonts w:ascii="Arial" w:eastAsia="Times New Roman" w:hAnsi="Arial" w:cs="Arial"/>
                <w:b/>
                <w:bCs/>
                <w:i/>
                <w:iCs/>
                <w:color w:val="000066"/>
                <w:sz w:val="22"/>
                <w:szCs w:val="22"/>
                <w:lang w:val="en-GB" w:eastAsia="it-IT"/>
              </w:rPr>
            </w:pPr>
            <w:r w:rsidRPr="00803D99">
              <w:rPr>
                <w:rFonts w:ascii="Arial" w:eastAsia="Times New Roman" w:hAnsi="Arial" w:cs="Arial"/>
                <w:b/>
                <w:bCs/>
                <w:i/>
                <w:iCs/>
                <w:color w:val="000066"/>
                <w:sz w:val="22"/>
                <w:szCs w:val="22"/>
                <w:lang w:val="en-GB" w:eastAsia="it-IT"/>
              </w:rPr>
              <w:t>VOL. xxx, 2026</w:t>
            </w:r>
          </w:p>
        </w:tc>
        <w:tc>
          <w:tcPr>
            <w:tcW w:w="1843" w:type="dxa"/>
            <w:tcBorders>
              <w:left w:val="single" w:sz="4" w:space="0" w:color="auto"/>
              <w:bottom w:val="nil"/>
              <w:right w:val="single" w:sz="4" w:space="0" w:color="auto"/>
            </w:tcBorders>
          </w:tcPr>
          <w:p w14:paraId="51D5E37B" w14:textId="77777777" w:rsidR="00803D99" w:rsidRPr="00803D99" w:rsidRDefault="00803D99" w:rsidP="00803D99">
            <w:pPr>
              <w:tabs>
                <w:tab w:val="right" w:pos="7100"/>
              </w:tabs>
              <w:spacing w:after="0" w:line="140" w:lineRule="atLeast"/>
              <w:jc w:val="right"/>
              <w:rPr>
                <w:rFonts w:ascii="Arial" w:eastAsia="Times New Roman" w:hAnsi="Arial" w:cs="Arial"/>
                <w:sz w:val="14"/>
                <w:szCs w:val="14"/>
                <w:lang w:val="en-GB" w:eastAsia="en-US"/>
              </w:rPr>
            </w:pPr>
            <w:r w:rsidRPr="00803D99">
              <w:rPr>
                <w:rFonts w:ascii="Arial" w:eastAsia="Times New Roman" w:hAnsi="Arial" w:cs="Arial"/>
                <w:sz w:val="14"/>
                <w:szCs w:val="14"/>
                <w:lang w:val="en-GB" w:eastAsia="en-US"/>
              </w:rPr>
              <w:t>A publication of</w:t>
            </w:r>
          </w:p>
          <w:p w14:paraId="1584D568" w14:textId="77777777" w:rsidR="00803D99" w:rsidRPr="00803D99" w:rsidRDefault="00803D99" w:rsidP="00803D99">
            <w:pPr>
              <w:tabs>
                <w:tab w:val="right" w:pos="7100"/>
              </w:tabs>
              <w:spacing w:after="0" w:line="264" w:lineRule="auto"/>
              <w:jc w:val="right"/>
              <w:rPr>
                <w:rFonts w:ascii="Arial" w:eastAsia="Times New Roman" w:hAnsi="Arial" w:cs="Times New Roman"/>
                <w:sz w:val="18"/>
                <w:szCs w:val="20"/>
                <w:lang w:val="en-GB" w:eastAsia="en-US"/>
              </w:rPr>
            </w:pPr>
            <w:r w:rsidRPr="00803D99">
              <w:rPr>
                <w:rFonts w:ascii="Arial" w:eastAsia="Times New Roman" w:hAnsi="Arial" w:cs="Times New Roman"/>
                <w:noProof/>
                <w:sz w:val="18"/>
                <w:szCs w:val="20"/>
                <w:lang w:val="it-IT" w:eastAsia="it-IT"/>
              </w:rPr>
              <w:drawing>
                <wp:inline distT="0" distB="0" distL="0" distR="0" wp14:anchorId="31649D64" wp14:editId="7BF6D1C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803D99" w:rsidRPr="00803D99" w14:paraId="4DAFC995" w14:textId="77777777" w:rsidTr="00B85A4C">
        <w:trPr>
          <w:trHeight w:val="567"/>
          <w:jc w:val="center"/>
        </w:trPr>
        <w:tc>
          <w:tcPr>
            <w:tcW w:w="6946" w:type="dxa"/>
            <w:vMerge/>
            <w:tcBorders>
              <w:right w:val="single" w:sz="4" w:space="0" w:color="auto"/>
            </w:tcBorders>
          </w:tcPr>
          <w:p w14:paraId="07BFA32A" w14:textId="77777777" w:rsidR="00803D99" w:rsidRPr="00803D99" w:rsidRDefault="00803D99" w:rsidP="00803D99">
            <w:pPr>
              <w:tabs>
                <w:tab w:val="left" w:pos="-108"/>
                <w:tab w:val="right" w:pos="7100"/>
              </w:tabs>
              <w:spacing w:after="0" w:line="264" w:lineRule="auto"/>
              <w:jc w:val="both"/>
              <w:rPr>
                <w:rFonts w:ascii="Arial" w:eastAsia="Times New Roman" w:hAnsi="Arial" w:cs="Times New Roman"/>
                <w:sz w:val="18"/>
                <w:szCs w:val="20"/>
                <w:lang w:val="en-GB" w:eastAsia="en-US"/>
              </w:rPr>
            </w:pPr>
          </w:p>
        </w:tc>
        <w:tc>
          <w:tcPr>
            <w:tcW w:w="1843" w:type="dxa"/>
            <w:tcBorders>
              <w:left w:val="single" w:sz="4" w:space="0" w:color="auto"/>
              <w:bottom w:val="nil"/>
              <w:right w:val="single" w:sz="4" w:space="0" w:color="auto"/>
            </w:tcBorders>
          </w:tcPr>
          <w:p w14:paraId="5DE3246C" w14:textId="77777777" w:rsidR="00803D99" w:rsidRPr="00803D99" w:rsidRDefault="00803D99" w:rsidP="00803D99">
            <w:pPr>
              <w:tabs>
                <w:tab w:val="right" w:pos="7100"/>
              </w:tabs>
              <w:spacing w:after="0" w:line="140" w:lineRule="atLeast"/>
              <w:jc w:val="right"/>
              <w:rPr>
                <w:rFonts w:ascii="Arial" w:eastAsia="Times New Roman" w:hAnsi="Arial" w:cs="Arial"/>
                <w:sz w:val="14"/>
                <w:szCs w:val="14"/>
                <w:lang w:val="en-GB" w:eastAsia="en-US"/>
              </w:rPr>
            </w:pPr>
            <w:r w:rsidRPr="00803D99">
              <w:rPr>
                <w:rFonts w:ascii="Arial" w:eastAsia="Times New Roman" w:hAnsi="Arial" w:cs="Arial"/>
                <w:sz w:val="14"/>
                <w:szCs w:val="14"/>
                <w:lang w:val="en-GB" w:eastAsia="en-US"/>
              </w:rPr>
              <w:t>The Italian Association</w:t>
            </w:r>
          </w:p>
          <w:p w14:paraId="6DF93CD7" w14:textId="77777777" w:rsidR="00803D99" w:rsidRPr="00803D99" w:rsidRDefault="00803D99" w:rsidP="00803D99">
            <w:pPr>
              <w:tabs>
                <w:tab w:val="right" w:pos="7100"/>
              </w:tabs>
              <w:spacing w:after="0" w:line="140" w:lineRule="atLeast"/>
              <w:jc w:val="right"/>
              <w:rPr>
                <w:rFonts w:ascii="Arial" w:eastAsia="Times New Roman" w:hAnsi="Arial" w:cs="Arial"/>
                <w:sz w:val="14"/>
                <w:szCs w:val="14"/>
                <w:lang w:val="en-GB" w:eastAsia="en-US"/>
              </w:rPr>
            </w:pPr>
            <w:r w:rsidRPr="00803D99">
              <w:rPr>
                <w:rFonts w:ascii="Arial" w:eastAsia="Times New Roman" w:hAnsi="Arial" w:cs="Arial"/>
                <w:sz w:val="14"/>
                <w:szCs w:val="14"/>
                <w:lang w:val="en-GB" w:eastAsia="en-US"/>
              </w:rPr>
              <w:t>of Chemical Engineering</w:t>
            </w:r>
          </w:p>
          <w:p w14:paraId="0D9FFCBE" w14:textId="77777777" w:rsidR="00803D99" w:rsidRPr="00803D99" w:rsidRDefault="00803D99" w:rsidP="00803D99">
            <w:pPr>
              <w:tabs>
                <w:tab w:val="right" w:pos="7100"/>
              </w:tabs>
              <w:spacing w:after="0" w:line="140" w:lineRule="atLeast"/>
              <w:jc w:val="right"/>
              <w:rPr>
                <w:rFonts w:ascii="Arial" w:eastAsia="Times New Roman" w:hAnsi="Arial" w:cs="Arial"/>
                <w:sz w:val="13"/>
                <w:szCs w:val="13"/>
                <w:lang w:val="en-GB" w:eastAsia="en-US"/>
              </w:rPr>
            </w:pPr>
            <w:r w:rsidRPr="00803D99">
              <w:rPr>
                <w:rFonts w:ascii="Arial" w:eastAsia="Times New Roman" w:hAnsi="Arial" w:cs="Arial"/>
                <w:sz w:val="13"/>
                <w:szCs w:val="13"/>
                <w:lang w:val="en-GB" w:eastAsia="en-US"/>
              </w:rPr>
              <w:t>Online at www.cetjournal.it</w:t>
            </w:r>
          </w:p>
        </w:tc>
      </w:tr>
      <w:tr w:rsidR="00803D99" w:rsidRPr="00803D99" w14:paraId="24374468" w14:textId="77777777" w:rsidTr="00B85A4C">
        <w:trPr>
          <w:trHeight w:val="68"/>
          <w:jc w:val="center"/>
        </w:trPr>
        <w:tc>
          <w:tcPr>
            <w:tcW w:w="8789" w:type="dxa"/>
            <w:gridSpan w:val="2"/>
          </w:tcPr>
          <w:p w14:paraId="6BD53AAF" w14:textId="77777777" w:rsidR="00803D99" w:rsidRPr="00803D99" w:rsidRDefault="00803D99" w:rsidP="00803D99">
            <w:pPr>
              <w:tabs>
                <w:tab w:val="right" w:pos="7100"/>
              </w:tabs>
              <w:spacing w:after="0" w:line="264" w:lineRule="auto"/>
              <w:ind w:left="-107"/>
              <w:jc w:val="both"/>
              <w:outlineLvl w:val="2"/>
              <w:rPr>
                <w:rFonts w:ascii="Tahoma" w:eastAsia="Times New Roman" w:hAnsi="Tahoma" w:cs="Tahoma"/>
                <w:bCs/>
                <w:color w:val="000000"/>
                <w:sz w:val="14"/>
                <w:szCs w:val="14"/>
                <w:lang w:val="it-IT" w:eastAsia="it-IT"/>
              </w:rPr>
            </w:pPr>
            <w:r w:rsidRPr="00803D99">
              <w:rPr>
                <w:rFonts w:ascii="Tahoma" w:eastAsia="Times New Roman" w:hAnsi="Tahoma" w:cs="Tahoma"/>
                <w:iCs/>
                <w:color w:val="333333"/>
                <w:sz w:val="14"/>
                <w:szCs w:val="14"/>
                <w:lang w:val="it-IT" w:eastAsia="it-IT"/>
              </w:rPr>
              <w:t>Guest Editors:</w:t>
            </w:r>
            <w:r w:rsidRPr="00803D99">
              <w:rPr>
                <w:rFonts w:ascii="Tahoma" w:eastAsia="Times New Roman" w:hAnsi="Tahoma" w:cs="Tahoma"/>
                <w:color w:val="000000"/>
                <w:sz w:val="14"/>
                <w:szCs w:val="14"/>
                <w:shd w:val="clear" w:color="auto" w:fill="FFFFFF"/>
                <w:lang w:val="it-IT" w:eastAsia="en-US"/>
              </w:rPr>
              <w:t xml:space="preserve"> Leonardo Tognotti, </w:t>
            </w:r>
            <w:r w:rsidRPr="00803D99">
              <w:rPr>
                <w:rFonts w:ascii="Tahoma" w:eastAsia="Times New Roman" w:hAnsi="Tahoma" w:cs="Tahoma"/>
                <w:color w:val="000000"/>
                <w:sz w:val="14"/>
                <w:szCs w:val="14"/>
                <w:lang w:val="it-IT" w:eastAsia="en-US"/>
              </w:rPr>
              <w:t>Rubens Maciel Filho</w:t>
            </w:r>
            <w:r w:rsidRPr="00803D99">
              <w:rPr>
                <w:rFonts w:ascii="Tahoma" w:eastAsia="Times New Roman" w:hAnsi="Tahoma" w:cs="Tahoma"/>
                <w:color w:val="000000"/>
                <w:sz w:val="14"/>
                <w:szCs w:val="14"/>
                <w:shd w:val="clear" w:color="auto" w:fill="FFFFFF"/>
                <w:lang w:val="it-IT" w:eastAsia="en-US"/>
              </w:rPr>
              <w:t xml:space="preserve">, </w:t>
            </w:r>
            <w:r w:rsidRPr="00803D99">
              <w:rPr>
                <w:rFonts w:ascii="Tahoma" w:eastAsia="Times New Roman" w:hAnsi="Tahoma" w:cs="Tahoma"/>
                <w:color w:val="000000"/>
                <w:sz w:val="14"/>
                <w:szCs w:val="14"/>
                <w:lang w:val="it-IT" w:eastAsia="en-US"/>
              </w:rPr>
              <w:t>Viatcheslav Kafarov</w:t>
            </w:r>
          </w:p>
          <w:p w14:paraId="6E393871" w14:textId="77777777" w:rsidR="00803D99" w:rsidRPr="00803D99" w:rsidRDefault="00803D99" w:rsidP="00803D99">
            <w:pPr>
              <w:tabs>
                <w:tab w:val="left" w:pos="-108"/>
                <w:tab w:val="right" w:pos="7100"/>
              </w:tabs>
              <w:spacing w:after="0" w:line="140" w:lineRule="atLeast"/>
              <w:ind w:left="-107"/>
              <w:rPr>
                <w:rFonts w:ascii="Arial" w:eastAsia="Times New Roman" w:hAnsi="Arial" w:cs="Times New Roman"/>
                <w:sz w:val="18"/>
                <w:szCs w:val="20"/>
                <w:lang w:val="en-GB" w:eastAsia="en-US"/>
              </w:rPr>
            </w:pPr>
            <w:r w:rsidRPr="00803D99">
              <w:rPr>
                <w:rFonts w:ascii="Tahoma" w:eastAsia="Times New Roman" w:hAnsi="Tahoma" w:cs="Tahoma"/>
                <w:iCs/>
                <w:color w:val="333333"/>
                <w:sz w:val="14"/>
                <w:szCs w:val="14"/>
                <w:lang w:val="en-GB" w:eastAsia="it-IT"/>
              </w:rPr>
              <w:t>Copyright © 2026, AIDIC Servizi S.r.l.</w:t>
            </w:r>
            <w:r w:rsidRPr="00803D99">
              <w:rPr>
                <w:rFonts w:ascii="Tahoma" w:eastAsia="Times New Roman" w:hAnsi="Tahoma" w:cs="Tahoma"/>
                <w:iCs/>
                <w:color w:val="333333"/>
                <w:sz w:val="14"/>
                <w:szCs w:val="14"/>
                <w:lang w:val="en-GB" w:eastAsia="it-IT"/>
              </w:rPr>
              <w:br/>
            </w:r>
            <w:r w:rsidRPr="00803D99">
              <w:rPr>
                <w:rFonts w:ascii="Tahoma" w:eastAsia="Times New Roman" w:hAnsi="Tahoma" w:cs="Tahoma"/>
                <w:b/>
                <w:iCs/>
                <w:color w:val="000000"/>
                <w:sz w:val="14"/>
                <w:szCs w:val="14"/>
                <w:lang w:val="en-GB" w:eastAsia="it-IT"/>
              </w:rPr>
              <w:t>ISBN</w:t>
            </w:r>
            <w:r w:rsidRPr="00803D99">
              <w:rPr>
                <w:rFonts w:ascii="Tahoma" w:eastAsia="Times New Roman" w:hAnsi="Tahoma" w:cs="Tahoma"/>
                <w:iCs/>
                <w:color w:val="000000"/>
                <w:sz w:val="14"/>
                <w:szCs w:val="14"/>
                <w:lang w:val="en-GB" w:eastAsia="it-IT"/>
              </w:rPr>
              <w:t xml:space="preserve"> </w:t>
            </w:r>
            <w:r w:rsidRPr="00803D99">
              <w:rPr>
                <w:rFonts w:ascii="Tahoma" w:eastAsia="Times New Roman" w:hAnsi="Tahoma" w:cs="Tahoma"/>
                <w:sz w:val="14"/>
                <w:szCs w:val="14"/>
                <w:lang w:val="en-GB" w:eastAsia="en-US"/>
              </w:rPr>
              <w:t>979-12-81206-xx-x</w:t>
            </w:r>
            <w:r w:rsidRPr="00803D99">
              <w:rPr>
                <w:rFonts w:ascii="Tahoma" w:eastAsia="Times New Roman" w:hAnsi="Tahoma" w:cs="Tahoma"/>
                <w:iCs/>
                <w:color w:val="333333"/>
                <w:sz w:val="14"/>
                <w:szCs w:val="14"/>
                <w:lang w:val="en-GB" w:eastAsia="it-IT"/>
              </w:rPr>
              <w:t xml:space="preserve">; </w:t>
            </w:r>
            <w:r w:rsidRPr="00803D99">
              <w:rPr>
                <w:rFonts w:ascii="Tahoma" w:eastAsia="Times New Roman" w:hAnsi="Tahoma" w:cs="Tahoma"/>
                <w:b/>
                <w:iCs/>
                <w:color w:val="333333"/>
                <w:sz w:val="14"/>
                <w:szCs w:val="14"/>
                <w:lang w:val="en-GB" w:eastAsia="it-IT"/>
              </w:rPr>
              <w:t>ISSN</w:t>
            </w:r>
            <w:r w:rsidRPr="00803D99">
              <w:rPr>
                <w:rFonts w:ascii="Tahoma" w:eastAsia="Times New Roman" w:hAnsi="Tahoma" w:cs="Tahoma"/>
                <w:iCs/>
                <w:color w:val="333333"/>
                <w:sz w:val="14"/>
                <w:szCs w:val="14"/>
                <w:lang w:val="en-GB" w:eastAsia="it-IT"/>
              </w:rPr>
              <w:t xml:space="preserve"> 2283-9216</w:t>
            </w:r>
          </w:p>
        </w:tc>
      </w:tr>
    </w:tbl>
    <w:bookmarkEnd w:id="0"/>
    <w:p w14:paraId="77481F45" w14:textId="70CDD0FA" w:rsidR="00803D99" w:rsidRPr="00803D99" w:rsidRDefault="008218BE" w:rsidP="00803D99">
      <w:pPr>
        <w:suppressAutoHyphens/>
        <w:spacing w:before="480" w:after="120" w:line="264" w:lineRule="auto"/>
        <w:jc w:val="center"/>
        <w:outlineLvl w:val="0"/>
        <w:rPr>
          <w:rFonts w:ascii="Arial" w:eastAsia="Times New Roman" w:hAnsi="Arial" w:cs="Times New Roman"/>
          <w:sz w:val="32"/>
          <w:szCs w:val="20"/>
          <w:lang w:val="en-GB" w:eastAsia="en-US"/>
        </w:rPr>
      </w:pPr>
      <w:r>
        <w:rPr>
          <w:rFonts w:ascii="Arial" w:eastAsia="Times New Roman" w:hAnsi="Arial" w:cs="Times New Roman"/>
          <w:sz w:val="32"/>
          <w:szCs w:val="20"/>
          <w:lang w:val="en-GB" w:eastAsia="en-US"/>
        </w:rPr>
        <w:t>Feeding Refineries:</w:t>
      </w:r>
      <w:r w:rsidR="00803D99" w:rsidRPr="00803D99">
        <w:rPr>
          <w:rFonts w:ascii="Arial" w:eastAsia="Times New Roman" w:hAnsi="Arial" w:cs="Times New Roman"/>
          <w:sz w:val="32"/>
          <w:szCs w:val="20"/>
          <w:lang w:val="en-GB" w:eastAsia="en-US"/>
        </w:rPr>
        <w:t xml:space="preserve"> </w:t>
      </w:r>
      <w:r w:rsidR="00947057">
        <w:rPr>
          <w:rFonts w:ascii="Arial" w:eastAsia="Times New Roman" w:hAnsi="Arial" w:cs="Times New Roman"/>
          <w:sz w:val="32"/>
          <w:szCs w:val="20"/>
          <w:lang w:val="en-GB" w:eastAsia="en-US"/>
        </w:rPr>
        <w:t xml:space="preserve">The extent and limitations of meeting </w:t>
      </w:r>
      <w:r w:rsidR="003E28DA">
        <w:rPr>
          <w:rFonts w:ascii="Arial" w:eastAsia="Times New Roman" w:hAnsi="Arial" w:cs="Times New Roman"/>
          <w:sz w:val="32"/>
          <w:szCs w:val="20"/>
          <w:lang w:val="en-GB" w:eastAsia="en-US"/>
        </w:rPr>
        <w:t xml:space="preserve">European </w:t>
      </w:r>
      <w:r w:rsidR="00947057">
        <w:rPr>
          <w:rFonts w:ascii="Arial" w:eastAsia="Times New Roman" w:hAnsi="Arial" w:cs="Times New Roman"/>
          <w:sz w:val="32"/>
          <w:szCs w:val="20"/>
          <w:lang w:val="en-GB" w:eastAsia="en-US"/>
        </w:rPr>
        <w:t>ethylene demand with agricultural residues</w:t>
      </w:r>
    </w:p>
    <w:p w14:paraId="24E4A3F0" w14:textId="52071D9C" w:rsidR="00803D99" w:rsidRPr="00947057" w:rsidRDefault="005104F3" w:rsidP="1F841CC8">
      <w:pPr>
        <w:keepNext/>
        <w:tabs>
          <w:tab w:val="right" w:pos="7100"/>
        </w:tabs>
        <w:suppressAutoHyphens/>
        <w:spacing w:after="120" w:line="264" w:lineRule="auto"/>
        <w:jc w:val="both"/>
        <w:rPr>
          <w:rFonts w:ascii="Arial" w:eastAsia="Times New Roman" w:hAnsi="Arial" w:cs="Times New Roman"/>
          <w:lang w:val="nl-NL" w:eastAsia="en-US"/>
        </w:rPr>
      </w:pPr>
      <w:r w:rsidRPr="2CF01BBF">
        <w:rPr>
          <w:rFonts w:ascii="Arial" w:eastAsia="Times New Roman" w:hAnsi="Arial" w:cs="Times New Roman"/>
          <w:lang w:val="nl-NL" w:eastAsia="en-US"/>
        </w:rPr>
        <w:t>Philippa M. Roots</w:t>
      </w:r>
      <w:r w:rsidR="34B87C89" w:rsidRPr="2CF01BBF">
        <w:rPr>
          <w:rFonts w:ascii="Arial" w:eastAsia="Times New Roman" w:hAnsi="Arial" w:cs="Times New Roman"/>
          <w:lang w:val="nl-NL" w:eastAsia="en-US"/>
        </w:rPr>
        <w:t>*</w:t>
      </w:r>
      <w:r w:rsidR="00803D99" w:rsidRPr="2CF01BBF">
        <w:rPr>
          <w:rFonts w:ascii="Arial" w:eastAsia="Times New Roman" w:hAnsi="Arial" w:cs="Times New Roman"/>
          <w:lang w:val="nl-NL" w:eastAsia="en-US"/>
        </w:rPr>
        <w:t xml:space="preserve">, </w:t>
      </w:r>
      <w:r w:rsidR="00652237" w:rsidRPr="2CF01BBF">
        <w:rPr>
          <w:rFonts w:ascii="Arial" w:eastAsia="Times New Roman" w:hAnsi="Arial" w:cs="Times New Roman"/>
          <w:lang w:val="nl-NL" w:eastAsia="en-US"/>
        </w:rPr>
        <w:t xml:space="preserve">Nathalie </w:t>
      </w:r>
      <w:r w:rsidR="00652237" w:rsidRPr="1F841CC8">
        <w:rPr>
          <w:rFonts w:ascii="Arial" w:eastAsia="Times New Roman" w:hAnsi="Arial" w:cs="Times New Roman"/>
          <w:noProof/>
          <w:lang w:val="nl-NL" w:eastAsia="en-US"/>
        </w:rPr>
        <w:t>M</w:t>
      </w:r>
      <w:r w:rsidR="28258474" w:rsidRPr="1F841CC8">
        <w:rPr>
          <w:rFonts w:ascii="Arial" w:eastAsia="Times New Roman" w:hAnsi="Arial" w:cs="Times New Roman"/>
          <w:noProof/>
          <w:lang w:val="nl-NL" w:eastAsia="en-US"/>
        </w:rPr>
        <w:t>á</w:t>
      </w:r>
      <w:r w:rsidR="00652237" w:rsidRPr="1F841CC8">
        <w:rPr>
          <w:rFonts w:ascii="Arial" w:eastAsia="Times New Roman" w:hAnsi="Arial" w:cs="Times New Roman"/>
          <w:noProof/>
          <w:lang w:val="nl-NL" w:eastAsia="en-US"/>
        </w:rPr>
        <w:t>rquez</w:t>
      </w:r>
      <w:r w:rsidR="00652237" w:rsidRPr="2CF01BBF">
        <w:rPr>
          <w:rFonts w:ascii="Arial" w:eastAsia="Times New Roman" w:hAnsi="Arial" w:cs="Times New Roman"/>
          <w:lang w:val="nl-NL" w:eastAsia="en-US"/>
        </w:rPr>
        <w:t xml:space="preserve"> Luzardo</w:t>
      </w:r>
      <w:r w:rsidR="00252081" w:rsidRPr="2CF01BBF">
        <w:rPr>
          <w:rFonts w:ascii="Arial" w:eastAsia="Times New Roman" w:hAnsi="Arial" w:cs="Times New Roman"/>
          <w:lang w:val="nl-NL" w:eastAsia="en-US"/>
        </w:rPr>
        <w:t>, Martijn M.P. Zieverink</w:t>
      </w:r>
    </w:p>
    <w:p w14:paraId="7271EA0D" w14:textId="05A97E51" w:rsidR="00803D99" w:rsidRPr="00803D99" w:rsidRDefault="007438F2" w:rsidP="00803D99">
      <w:pPr>
        <w:keepNext/>
        <w:suppressAutoHyphens/>
        <w:spacing w:after="0" w:line="276" w:lineRule="auto"/>
        <w:contextualSpacing/>
        <w:rPr>
          <w:rFonts w:ascii="Arial" w:eastAsia="Times New Roman" w:hAnsi="Arial" w:cs="Times New Roman"/>
          <w:noProof/>
          <w:sz w:val="16"/>
          <w:szCs w:val="20"/>
          <w:lang w:val="en-GB" w:eastAsia="en-US"/>
        </w:rPr>
      </w:pPr>
      <w:r>
        <w:rPr>
          <w:rFonts w:ascii="Arial" w:eastAsia="Times New Roman" w:hAnsi="Arial" w:cs="Times New Roman"/>
          <w:noProof/>
          <w:sz w:val="16"/>
          <w:szCs w:val="20"/>
          <w:lang w:val="en-GB" w:eastAsia="en-US"/>
        </w:rPr>
        <w:t>MNEXT</w:t>
      </w:r>
      <w:r w:rsidR="003E6159">
        <w:rPr>
          <w:rFonts w:ascii="Arial" w:eastAsia="Times New Roman" w:hAnsi="Arial" w:cs="Times New Roman"/>
          <w:noProof/>
          <w:sz w:val="16"/>
          <w:szCs w:val="20"/>
          <w:lang w:val="en-GB" w:eastAsia="en-US"/>
        </w:rPr>
        <w:t xml:space="preserve"> Center of Expertise</w:t>
      </w:r>
      <w:r>
        <w:rPr>
          <w:rFonts w:ascii="Arial" w:eastAsia="Times New Roman" w:hAnsi="Arial" w:cs="Times New Roman"/>
          <w:noProof/>
          <w:sz w:val="16"/>
          <w:szCs w:val="20"/>
          <w:lang w:val="en-GB" w:eastAsia="en-US"/>
        </w:rPr>
        <w:t xml:space="preserve">, </w:t>
      </w:r>
      <w:r w:rsidR="00057CB3">
        <w:rPr>
          <w:rFonts w:ascii="Arial" w:eastAsia="Times New Roman" w:hAnsi="Arial" w:cs="Times New Roman"/>
          <w:noProof/>
          <w:sz w:val="16"/>
          <w:szCs w:val="20"/>
          <w:lang w:val="en-GB" w:eastAsia="en-US"/>
        </w:rPr>
        <w:t>Avans Hogeschool</w:t>
      </w:r>
      <w:r>
        <w:rPr>
          <w:rFonts w:ascii="Arial" w:eastAsia="Times New Roman" w:hAnsi="Arial" w:cs="Times New Roman"/>
          <w:noProof/>
          <w:sz w:val="16"/>
          <w:szCs w:val="20"/>
          <w:lang w:val="en-GB" w:eastAsia="en-US"/>
        </w:rPr>
        <w:t>,</w:t>
      </w:r>
      <w:r w:rsidR="003E6159">
        <w:rPr>
          <w:rFonts w:ascii="Arial" w:eastAsia="Times New Roman" w:hAnsi="Arial" w:cs="Times New Roman"/>
          <w:noProof/>
          <w:sz w:val="16"/>
          <w:szCs w:val="20"/>
          <w:lang w:val="en-GB" w:eastAsia="en-US"/>
        </w:rPr>
        <w:t xml:space="preserve"> </w:t>
      </w:r>
      <w:r w:rsidR="00596607">
        <w:rPr>
          <w:rFonts w:ascii="Arial" w:eastAsia="Times New Roman" w:hAnsi="Arial" w:cs="Times New Roman"/>
          <w:noProof/>
          <w:sz w:val="16"/>
          <w:szCs w:val="20"/>
          <w:lang w:val="en-GB" w:eastAsia="en-US"/>
        </w:rPr>
        <w:t xml:space="preserve">Hogeschoollaan 1 </w:t>
      </w:r>
      <w:r w:rsidR="003E6159">
        <w:rPr>
          <w:rFonts w:ascii="Arial" w:eastAsia="Times New Roman" w:hAnsi="Arial" w:cs="Times New Roman"/>
          <w:noProof/>
          <w:sz w:val="16"/>
          <w:szCs w:val="20"/>
          <w:lang w:val="en-GB" w:eastAsia="en-US"/>
        </w:rPr>
        <w:t xml:space="preserve">Breda, </w:t>
      </w:r>
      <w:r w:rsidR="009B75BF">
        <w:rPr>
          <w:rFonts w:ascii="Arial" w:eastAsia="Times New Roman" w:hAnsi="Arial" w:cs="Times New Roman"/>
          <w:noProof/>
          <w:sz w:val="16"/>
          <w:szCs w:val="20"/>
          <w:lang w:val="en-GB" w:eastAsia="en-US"/>
        </w:rPr>
        <w:t xml:space="preserve">the </w:t>
      </w:r>
      <w:r w:rsidR="003E6159">
        <w:rPr>
          <w:rFonts w:ascii="Arial" w:eastAsia="Times New Roman" w:hAnsi="Arial" w:cs="Times New Roman"/>
          <w:noProof/>
          <w:sz w:val="16"/>
          <w:szCs w:val="20"/>
          <w:lang w:val="en-GB" w:eastAsia="en-US"/>
        </w:rPr>
        <w:t>Netherlands</w:t>
      </w:r>
    </w:p>
    <w:p w14:paraId="4F065848" w14:textId="72440C73" w:rsidR="00803D99" w:rsidRPr="00D96223" w:rsidRDefault="00417F1A" w:rsidP="00D96223">
      <w:pPr>
        <w:spacing w:after="240" w:line="276" w:lineRule="auto"/>
        <w:rPr>
          <w:rFonts w:ascii="Arial" w:eastAsia="Times New Roman" w:hAnsi="Arial" w:cs="Times New Roman"/>
          <w:noProof/>
          <w:sz w:val="16"/>
          <w:szCs w:val="20"/>
          <w:lang w:val="fr-FR" w:eastAsia="en-US"/>
        </w:rPr>
      </w:pPr>
      <w:r>
        <w:rPr>
          <w:rFonts w:ascii="Arial" w:eastAsia="Times New Roman" w:hAnsi="Arial" w:cs="Times New Roman"/>
          <w:noProof/>
          <w:sz w:val="16"/>
          <w:szCs w:val="20"/>
          <w:lang w:val="fr-FR" w:eastAsia="en-US"/>
        </w:rPr>
        <w:t>pm.roots@avans.nl</w:t>
      </w:r>
    </w:p>
    <w:p w14:paraId="366B49CE" w14:textId="713F0B84" w:rsidR="00170D73" w:rsidRPr="006F23F1" w:rsidRDefault="005C06E4" w:rsidP="00287BFE">
      <w:pPr>
        <w:pStyle w:val="Kop3"/>
        <w:spacing w:line="264" w:lineRule="auto"/>
        <w:jc w:val="both"/>
        <w:rPr>
          <w:rFonts w:ascii="Arial" w:hAnsi="Arial" w:cs="Arial"/>
          <w:color w:val="auto"/>
          <w:sz w:val="18"/>
          <w:szCs w:val="18"/>
        </w:rPr>
      </w:pPr>
      <w:r w:rsidRPr="00574ECD">
        <w:rPr>
          <w:rFonts w:ascii="Arial" w:hAnsi="Arial" w:cs="Arial"/>
          <w:color w:val="auto"/>
          <w:sz w:val="18"/>
          <w:szCs w:val="18"/>
        </w:rPr>
        <w:t xml:space="preserve">Biogenic carbon, such as that from agricultural lignocellulosic residues, is a </w:t>
      </w:r>
      <w:r w:rsidR="007B2A96" w:rsidRPr="00574ECD">
        <w:rPr>
          <w:rFonts w:ascii="Arial" w:hAnsi="Arial" w:cs="Arial"/>
          <w:color w:val="auto"/>
          <w:sz w:val="18"/>
          <w:szCs w:val="18"/>
        </w:rPr>
        <w:t xml:space="preserve">partial </w:t>
      </w:r>
      <w:r w:rsidRPr="00574ECD">
        <w:rPr>
          <w:rFonts w:ascii="Arial" w:hAnsi="Arial" w:cs="Arial"/>
          <w:color w:val="auto"/>
          <w:sz w:val="18"/>
          <w:szCs w:val="18"/>
        </w:rPr>
        <w:t xml:space="preserve">solution to replacing fossil carbon in </w:t>
      </w:r>
      <w:r w:rsidR="00802926" w:rsidRPr="00574ECD">
        <w:rPr>
          <w:rFonts w:ascii="Arial" w:hAnsi="Arial" w:cs="Arial"/>
          <w:color w:val="auto"/>
          <w:sz w:val="18"/>
          <w:szCs w:val="18"/>
        </w:rPr>
        <w:t>plastics and chemical products</w:t>
      </w:r>
      <w:r w:rsidR="00CA6486" w:rsidRPr="00574ECD">
        <w:rPr>
          <w:rFonts w:ascii="Arial" w:hAnsi="Arial" w:cs="Arial"/>
          <w:color w:val="auto"/>
          <w:sz w:val="18"/>
          <w:szCs w:val="18"/>
        </w:rPr>
        <w:t xml:space="preserve"> in the materials transition</w:t>
      </w:r>
      <w:r w:rsidR="00802926" w:rsidRPr="00574ECD">
        <w:rPr>
          <w:rFonts w:ascii="Arial" w:hAnsi="Arial" w:cs="Arial"/>
          <w:color w:val="auto"/>
          <w:sz w:val="18"/>
          <w:szCs w:val="18"/>
        </w:rPr>
        <w:t xml:space="preserve">. Mobilizing </w:t>
      </w:r>
      <w:r w:rsidR="00CA6486" w:rsidRPr="00574ECD">
        <w:rPr>
          <w:rFonts w:ascii="Arial" w:hAnsi="Arial" w:cs="Arial"/>
          <w:color w:val="auto"/>
          <w:sz w:val="18"/>
          <w:szCs w:val="18"/>
        </w:rPr>
        <w:t>residual biomass on the scale required for a full trans</w:t>
      </w:r>
      <w:r w:rsidR="00995CD3" w:rsidRPr="00574ECD">
        <w:rPr>
          <w:rFonts w:ascii="Arial" w:hAnsi="Arial" w:cs="Arial"/>
          <w:color w:val="auto"/>
          <w:sz w:val="18"/>
          <w:szCs w:val="18"/>
        </w:rPr>
        <w:t>ition will require a re-organization of supply chains,</w:t>
      </w:r>
      <w:r w:rsidR="00C334B8" w:rsidRPr="00574ECD">
        <w:rPr>
          <w:rFonts w:ascii="Arial" w:hAnsi="Arial" w:cs="Arial"/>
          <w:color w:val="auto"/>
          <w:sz w:val="18"/>
          <w:szCs w:val="18"/>
        </w:rPr>
        <w:t xml:space="preserve"> </w:t>
      </w:r>
      <w:r w:rsidR="00BE3BC6" w:rsidRPr="00574ECD">
        <w:rPr>
          <w:rFonts w:ascii="Arial" w:hAnsi="Arial" w:cs="Arial"/>
          <w:color w:val="auto"/>
          <w:sz w:val="18"/>
          <w:szCs w:val="18"/>
        </w:rPr>
        <w:t>as biomass is disperse</w:t>
      </w:r>
      <w:r w:rsidR="006475C9">
        <w:rPr>
          <w:rFonts w:ascii="Arial" w:hAnsi="Arial" w:cs="Arial"/>
          <w:color w:val="auto"/>
          <w:sz w:val="18"/>
          <w:szCs w:val="18"/>
        </w:rPr>
        <w:t>d</w:t>
      </w:r>
      <w:r w:rsidR="00BE3BC6" w:rsidRPr="00574ECD">
        <w:rPr>
          <w:rFonts w:ascii="Arial" w:hAnsi="Arial" w:cs="Arial"/>
          <w:color w:val="auto"/>
          <w:sz w:val="18"/>
          <w:szCs w:val="18"/>
        </w:rPr>
        <w:t xml:space="preserve"> across the European continent </w:t>
      </w:r>
      <w:r w:rsidR="00C334B8" w:rsidRPr="00574ECD">
        <w:rPr>
          <w:rFonts w:ascii="Arial" w:hAnsi="Arial" w:cs="Arial"/>
          <w:color w:val="auto"/>
          <w:sz w:val="18"/>
          <w:szCs w:val="18"/>
        </w:rPr>
        <w:t>and not necessarily close to existing processing centers. This study modeled a spatial scenario of a biomass to ethylene system</w:t>
      </w:r>
      <w:r w:rsidR="00553A6A" w:rsidRPr="00574ECD">
        <w:rPr>
          <w:rFonts w:ascii="Arial" w:hAnsi="Arial" w:cs="Arial"/>
          <w:color w:val="auto"/>
          <w:sz w:val="18"/>
          <w:szCs w:val="18"/>
        </w:rPr>
        <w:t xml:space="preserve"> </w:t>
      </w:r>
      <w:r w:rsidR="008E4DB5" w:rsidRPr="00574ECD">
        <w:rPr>
          <w:rFonts w:ascii="Arial" w:hAnsi="Arial" w:cs="Arial"/>
          <w:color w:val="auto"/>
          <w:sz w:val="18"/>
          <w:szCs w:val="18"/>
        </w:rPr>
        <w:t xml:space="preserve">using pyrolysis </w:t>
      </w:r>
      <w:r w:rsidR="00F1592F" w:rsidRPr="00574ECD">
        <w:rPr>
          <w:rFonts w:ascii="Arial" w:hAnsi="Arial" w:cs="Arial"/>
          <w:color w:val="auto"/>
          <w:sz w:val="18"/>
          <w:szCs w:val="18"/>
        </w:rPr>
        <w:t>conversion</w:t>
      </w:r>
      <w:r w:rsidR="008E4DB5" w:rsidRPr="00574ECD">
        <w:rPr>
          <w:rFonts w:ascii="Arial" w:hAnsi="Arial" w:cs="Arial"/>
          <w:color w:val="auto"/>
          <w:sz w:val="18"/>
          <w:szCs w:val="18"/>
        </w:rPr>
        <w:t xml:space="preserve"> </w:t>
      </w:r>
      <w:r w:rsidR="0054521C" w:rsidRPr="00574ECD">
        <w:rPr>
          <w:rFonts w:ascii="Arial" w:hAnsi="Arial" w:cs="Arial"/>
          <w:color w:val="auto"/>
          <w:sz w:val="18"/>
          <w:szCs w:val="18"/>
        </w:rPr>
        <w:t xml:space="preserve">ratios </w:t>
      </w:r>
      <w:r w:rsidR="008E4DB5" w:rsidRPr="00574ECD">
        <w:rPr>
          <w:rFonts w:ascii="Arial" w:hAnsi="Arial" w:cs="Arial"/>
          <w:color w:val="auto"/>
          <w:sz w:val="18"/>
          <w:szCs w:val="18"/>
        </w:rPr>
        <w:t xml:space="preserve">and </w:t>
      </w:r>
      <w:r w:rsidR="005D0DA3" w:rsidRPr="00574ECD">
        <w:rPr>
          <w:rFonts w:ascii="Arial" w:hAnsi="Arial" w:cs="Arial"/>
          <w:color w:val="auto"/>
          <w:sz w:val="18"/>
          <w:szCs w:val="18"/>
        </w:rPr>
        <w:t xml:space="preserve">a </w:t>
      </w:r>
      <w:r w:rsidR="005D0DA3" w:rsidRPr="00A43F72">
        <w:rPr>
          <w:rFonts w:ascii="Arial" w:hAnsi="Arial" w:cs="Arial"/>
          <w:color w:val="auto"/>
          <w:sz w:val="18"/>
          <w:szCs w:val="18"/>
        </w:rPr>
        <w:t xml:space="preserve">200 km </w:t>
      </w:r>
      <w:r w:rsidR="005E252D" w:rsidRPr="00A43F72">
        <w:rPr>
          <w:rFonts w:ascii="Arial" w:hAnsi="Arial" w:cs="Arial"/>
          <w:color w:val="auto"/>
          <w:sz w:val="18"/>
          <w:szCs w:val="18"/>
        </w:rPr>
        <w:t>supply radius</w:t>
      </w:r>
      <w:r w:rsidR="0054521C" w:rsidRPr="00574ECD">
        <w:rPr>
          <w:rFonts w:ascii="Arial" w:hAnsi="Arial" w:cs="Arial"/>
          <w:color w:val="auto"/>
          <w:sz w:val="18"/>
          <w:szCs w:val="18"/>
        </w:rPr>
        <w:t xml:space="preserve"> to </w:t>
      </w:r>
      <w:r w:rsidR="005A5EF2" w:rsidRPr="00574ECD">
        <w:rPr>
          <w:rFonts w:ascii="Arial" w:hAnsi="Arial" w:cs="Arial"/>
          <w:color w:val="auto"/>
          <w:sz w:val="18"/>
          <w:szCs w:val="18"/>
        </w:rPr>
        <w:t xml:space="preserve">evaluate the magnitude of </w:t>
      </w:r>
      <w:r w:rsidR="00306FAA" w:rsidRPr="00574ECD">
        <w:rPr>
          <w:rFonts w:ascii="Arial" w:hAnsi="Arial" w:cs="Arial"/>
          <w:color w:val="auto"/>
          <w:sz w:val="18"/>
          <w:szCs w:val="18"/>
        </w:rPr>
        <w:t xml:space="preserve">ethylene </w:t>
      </w:r>
      <w:r w:rsidR="00A4291F" w:rsidRPr="00574ECD">
        <w:rPr>
          <w:rFonts w:ascii="Arial" w:hAnsi="Arial" w:cs="Arial"/>
          <w:color w:val="auto"/>
          <w:sz w:val="18"/>
          <w:szCs w:val="18"/>
        </w:rPr>
        <w:t>producible</w:t>
      </w:r>
      <w:r w:rsidR="00306FAA" w:rsidRPr="00574ECD">
        <w:rPr>
          <w:rFonts w:ascii="Arial" w:hAnsi="Arial" w:cs="Arial"/>
          <w:color w:val="auto"/>
          <w:sz w:val="18"/>
          <w:szCs w:val="18"/>
        </w:rPr>
        <w:t xml:space="preserve"> and resulting supply chain requirements. Crucially, </w:t>
      </w:r>
      <w:r w:rsidR="00EA335C">
        <w:rPr>
          <w:rFonts w:ascii="Arial" w:hAnsi="Arial" w:cs="Arial"/>
          <w:color w:val="auto"/>
          <w:sz w:val="18"/>
          <w:szCs w:val="18"/>
        </w:rPr>
        <w:t xml:space="preserve">feedstock biomass was </w:t>
      </w:r>
      <w:r w:rsidR="00D6190D" w:rsidRPr="00406C06">
        <w:rPr>
          <w:rFonts w:ascii="Arial" w:hAnsi="Arial" w:cs="Arial"/>
          <w:color w:val="auto"/>
          <w:sz w:val="18"/>
          <w:szCs w:val="18"/>
        </w:rPr>
        <w:t xml:space="preserve">limited to sustainable </w:t>
      </w:r>
      <w:r w:rsidR="009B139B" w:rsidRPr="00406C06">
        <w:rPr>
          <w:rFonts w:ascii="Arial" w:hAnsi="Arial" w:cs="Arial"/>
          <w:color w:val="auto"/>
          <w:sz w:val="18"/>
          <w:szCs w:val="18"/>
        </w:rPr>
        <w:t>withdrawal</w:t>
      </w:r>
      <w:r w:rsidR="00D6190D" w:rsidRPr="00406C06">
        <w:rPr>
          <w:rFonts w:ascii="Arial" w:hAnsi="Arial" w:cs="Arial"/>
          <w:color w:val="auto"/>
          <w:sz w:val="18"/>
          <w:szCs w:val="18"/>
        </w:rPr>
        <w:t xml:space="preserve"> levels to </w:t>
      </w:r>
      <w:r w:rsidR="00B0593A" w:rsidRPr="00406C06">
        <w:rPr>
          <w:rFonts w:ascii="Arial" w:hAnsi="Arial" w:cs="Arial"/>
          <w:color w:val="auto"/>
          <w:sz w:val="18"/>
          <w:szCs w:val="18"/>
        </w:rPr>
        <w:t xml:space="preserve">avoid </w:t>
      </w:r>
      <w:r w:rsidR="00D10F56" w:rsidRPr="00406C06">
        <w:rPr>
          <w:rFonts w:ascii="Arial" w:hAnsi="Arial" w:cs="Arial"/>
          <w:color w:val="auto"/>
          <w:sz w:val="18"/>
          <w:szCs w:val="18"/>
        </w:rPr>
        <w:t>incorporating</w:t>
      </w:r>
      <w:r w:rsidR="00B0593A" w:rsidRPr="00406C06">
        <w:rPr>
          <w:rFonts w:ascii="Arial" w:hAnsi="Arial" w:cs="Arial"/>
          <w:color w:val="auto"/>
          <w:sz w:val="18"/>
          <w:szCs w:val="18"/>
        </w:rPr>
        <w:t xml:space="preserve"> </w:t>
      </w:r>
      <w:r w:rsidR="00406C06">
        <w:rPr>
          <w:rFonts w:ascii="Arial" w:hAnsi="Arial" w:cs="Arial"/>
          <w:color w:val="auto"/>
          <w:sz w:val="18"/>
          <w:szCs w:val="18"/>
        </w:rPr>
        <w:t xml:space="preserve">unsustainable </w:t>
      </w:r>
      <w:r w:rsidR="007B4485">
        <w:rPr>
          <w:rFonts w:ascii="Arial" w:hAnsi="Arial" w:cs="Arial"/>
          <w:color w:val="auto"/>
          <w:sz w:val="18"/>
          <w:szCs w:val="18"/>
        </w:rPr>
        <w:t>soil carbon loss</w:t>
      </w:r>
      <w:r w:rsidR="00B0593A" w:rsidRPr="00574ECD">
        <w:rPr>
          <w:rFonts w:ascii="Arial" w:hAnsi="Arial" w:cs="Arial"/>
          <w:color w:val="auto"/>
          <w:sz w:val="18"/>
          <w:szCs w:val="18"/>
        </w:rPr>
        <w:t xml:space="preserve">. </w:t>
      </w:r>
      <w:r w:rsidR="00A43F72">
        <w:rPr>
          <w:rFonts w:ascii="Arial" w:hAnsi="Arial" w:cs="Arial"/>
          <w:color w:val="auto"/>
          <w:sz w:val="18"/>
          <w:szCs w:val="18"/>
        </w:rPr>
        <w:t>The results show that w</w:t>
      </w:r>
      <w:r w:rsidR="00A656A6" w:rsidRPr="00574ECD">
        <w:rPr>
          <w:rFonts w:ascii="Arial" w:hAnsi="Arial" w:cs="Arial"/>
          <w:color w:val="auto"/>
          <w:sz w:val="18"/>
          <w:szCs w:val="18"/>
        </w:rPr>
        <w:t xml:space="preserve">ith 40 pyrolysis facilities located strategically across Europe, </w:t>
      </w:r>
      <w:r w:rsidR="00B80501" w:rsidRPr="00574ECD">
        <w:rPr>
          <w:rFonts w:ascii="Arial" w:hAnsi="Arial" w:cs="Arial"/>
          <w:color w:val="auto"/>
          <w:sz w:val="18"/>
          <w:szCs w:val="18"/>
        </w:rPr>
        <w:t xml:space="preserve">residual agricultural biomass </w:t>
      </w:r>
      <w:r w:rsidR="000036CC" w:rsidRPr="00574ECD">
        <w:rPr>
          <w:rFonts w:ascii="Arial" w:hAnsi="Arial" w:cs="Arial"/>
          <w:color w:val="auto"/>
          <w:sz w:val="18"/>
          <w:szCs w:val="18"/>
        </w:rPr>
        <w:t>could</w:t>
      </w:r>
      <w:r w:rsidR="00B80501" w:rsidRPr="00574ECD">
        <w:rPr>
          <w:rFonts w:ascii="Arial" w:hAnsi="Arial" w:cs="Arial"/>
          <w:color w:val="auto"/>
          <w:sz w:val="18"/>
          <w:szCs w:val="18"/>
        </w:rPr>
        <w:t xml:space="preserve"> produce </w:t>
      </w:r>
      <w:r w:rsidR="00A43F72">
        <w:rPr>
          <w:rFonts w:ascii="Arial" w:hAnsi="Arial" w:cs="Arial"/>
          <w:color w:val="auto"/>
          <w:sz w:val="18"/>
          <w:szCs w:val="18"/>
        </w:rPr>
        <w:t>around 4</w:t>
      </w:r>
      <w:r w:rsidR="00394354">
        <w:rPr>
          <w:rFonts w:ascii="Arial" w:hAnsi="Arial" w:cs="Arial"/>
          <w:color w:val="auto"/>
          <w:sz w:val="18"/>
          <w:szCs w:val="18"/>
        </w:rPr>
        <w:t>,</w:t>
      </w:r>
      <w:r w:rsidR="00A43F72">
        <w:rPr>
          <w:rFonts w:ascii="Arial" w:hAnsi="Arial" w:cs="Arial"/>
          <w:color w:val="auto"/>
          <w:sz w:val="18"/>
          <w:szCs w:val="18"/>
        </w:rPr>
        <w:t>800</w:t>
      </w:r>
      <w:r w:rsidR="00A43F72" w:rsidRPr="00574ECD">
        <w:rPr>
          <w:rFonts w:ascii="Arial" w:hAnsi="Arial" w:cs="Arial"/>
          <w:color w:val="auto"/>
          <w:sz w:val="18"/>
          <w:szCs w:val="18"/>
        </w:rPr>
        <w:t xml:space="preserve"> </w:t>
      </w:r>
      <w:r w:rsidR="00F87845" w:rsidRPr="00574ECD">
        <w:rPr>
          <w:rFonts w:ascii="Arial" w:hAnsi="Arial" w:cs="Arial"/>
          <w:color w:val="auto"/>
          <w:sz w:val="18"/>
          <w:szCs w:val="18"/>
        </w:rPr>
        <w:t xml:space="preserve">kt of ethylene at 20 </w:t>
      </w:r>
      <w:r w:rsidR="000D6CA3" w:rsidRPr="00574ECD">
        <w:rPr>
          <w:rFonts w:ascii="Arial" w:hAnsi="Arial" w:cs="Arial"/>
          <w:color w:val="auto"/>
          <w:sz w:val="18"/>
          <w:szCs w:val="18"/>
        </w:rPr>
        <w:t xml:space="preserve">industrial </w:t>
      </w:r>
      <w:r w:rsidR="00C937D7" w:rsidRPr="00574ECD">
        <w:rPr>
          <w:rFonts w:ascii="Arial" w:hAnsi="Arial" w:cs="Arial"/>
          <w:color w:val="auto"/>
          <w:sz w:val="18"/>
          <w:szCs w:val="18"/>
        </w:rPr>
        <w:t>crackers</w:t>
      </w:r>
      <w:r w:rsidR="000D6CA3" w:rsidRPr="00574ECD">
        <w:rPr>
          <w:rFonts w:ascii="Arial" w:hAnsi="Arial" w:cs="Arial"/>
          <w:color w:val="auto"/>
          <w:sz w:val="18"/>
          <w:szCs w:val="18"/>
        </w:rPr>
        <w:t>, roughly 20 % of existing ethylene demand</w:t>
      </w:r>
      <w:r w:rsidR="000D6CA3" w:rsidRPr="005D761B">
        <w:rPr>
          <w:rFonts w:ascii="Arial" w:hAnsi="Arial" w:cs="Arial"/>
          <w:color w:val="auto"/>
          <w:sz w:val="18"/>
          <w:szCs w:val="18"/>
        </w:rPr>
        <w:t>.</w:t>
      </w:r>
      <w:r w:rsidR="00AF0B69">
        <w:rPr>
          <w:rFonts w:ascii="Arial" w:hAnsi="Arial" w:cs="Arial"/>
          <w:color w:val="auto"/>
          <w:sz w:val="18"/>
          <w:szCs w:val="18"/>
        </w:rPr>
        <w:t xml:space="preserve"> </w:t>
      </w:r>
      <w:r w:rsidR="000159A5">
        <w:rPr>
          <w:rFonts w:ascii="Arial" w:hAnsi="Arial" w:cs="Arial"/>
          <w:color w:val="auto"/>
          <w:sz w:val="18"/>
          <w:szCs w:val="18"/>
        </w:rPr>
        <w:t xml:space="preserve">Several </w:t>
      </w:r>
      <w:r w:rsidR="008A6DB0">
        <w:rPr>
          <w:rFonts w:ascii="Arial" w:hAnsi="Arial" w:cs="Arial"/>
          <w:color w:val="auto"/>
          <w:sz w:val="18"/>
          <w:szCs w:val="18"/>
        </w:rPr>
        <w:t xml:space="preserve">industrial sites </w:t>
      </w:r>
      <w:r w:rsidR="007767BD">
        <w:rPr>
          <w:rFonts w:ascii="Arial" w:hAnsi="Arial" w:cs="Arial"/>
          <w:color w:val="auto"/>
          <w:sz w:val="18"/>
          <w:szCs w:val="18"/>
        </w:rPr>
        <w:t>are</w:t>
      </w:r>
      <w:r w:rsidR="00116768">
        <w:rPr>
          <w:rFonts w:ascii="Arial" w:hAnsi="Arial" w:cs="Arial"/>
          <w:color w:val="auto"/>
          <w:sz w:val="18"/>
          <w:szCs w:val="18"/>
        </w:rPr>
        <w:t xml:space="preserve"> </w:t>
      </w:r>
      <w:r w:rsidR="004C1121">
        <w:rPr>
          <w:rFonts w:ascii="Arial" w:hAnsi="Arial" w:cs="Arial"/>
          <w:color w:val="auto"/>
          <w:sz w:val="18"/>
          <w:szCs w:val="18"/>
        </w:rPr>
        <w:t xml:space="preserve">unsuitably located to </w:t>
      </w:r>
      <w:r w:rsidR="00A4596F">
        <w:rPr>
          <w:rFonts w:ascii="Arial" w:hAnsi="Arial" w:cs="Arial"/>
          <w:color w:val="auto"/>
          <w:sz w:val="18"/>
          <w:szCs w:val="18"/>
        </w:rPr>
        <w:t xml:space="preserve">receive </w:t>
      </w:r>
      <w:r w:rsidR="00FE13E3">
        <w:rPr>
          <w:rFonts w:ascii="Arial" w:hAnsi="Arial" w:cs="Arial"/>
          <w:color w:val="auto"/>
          <w:sz w:val="18"/>
          <w:szCs w:val="18"/>
        </w:rPr>
        <w:t>biomass</w:t>
      </w:r>
      <w:r w:rsidR="000838AD">
        <w:rPr>
          <w:rFonts w:ascii="Arial" w:hAnsi="Arial" w:cs="Arial"/>
          <w:color w:val="auto"/>
          <w:sz w:val="18"/>
          <w:szCs w:val="18"/>
        </w:rPr>
        <w:t xml:space="preserve"> </w:t>
      </w:r>
      <w:r w:rsidR="0045041D">
        <w:rPr>
          <w:rFonts w:ascii="Arial" w:hAnsi="Arial" w:cs="Arial"/>
          <w:color w:val="auto"/>
          <w:sz w:val="18"/>
          <w:szCs w:val="18"/>
        </w:rPr>
        <w:t xml:space="preserve">and </w:t>
      </w:r>
      <w:r w:rsidR="00610959">
        <w:rPr>
          <w:rFonts w:ascii="Arial" w:hAnsi="Arial" w:cs="Arial"/>
          <w:color w:val="auto"/>
          <w:sz w:val="18"/>
          <w:szCs w:val="18"/>
        </w:rPr>
        <w:t xml:space="preserve">are </w:t>
      </w:r>
      <w:r w:rsidR="00333A38">
        <w:rPr>
          <w:rFonts w:ascii="Arial" w:hAnsi="Arial" w:cs="Arial"/>
          <w:color w:val="auto"/>
          <w:sz w:val="18"/>
          <w:szCs w:val="18"/>
        </w:rPr>
        <w:t>left out of the supply chain</w:t>
      </w:r>
      <w:r w:rsidR="00394354">
        <w:rPr>
          <w:rFonts w:ascii="Arial" w:hAnsi="Arial" w:cs="Arial"/>
          <w:color w:val="auto"/>
          <w:sz w:val="18"/>
          <w:szCs w:val="18"/>
        </w:rPr>
        <w:t>, illustrating a shift in future relevance.</w:t>
      </w:r>
      <w:r w:rsidR="00333A38">
        <w:rPr>
          <w:rFonts w:ascii="Arial" w:hAnsi="Arial" w:cs="Arial"/>
          <w:color w:val="auto"/>
          <w:sz w:val="18"/>
          <w:szCs w:val="18"/>
        </w:rPr>
        <w:t xml:space="preserve"> </w:t>
      </w:r>
      <w:r w:rsidR="00595D4F">
        <w:rPr>
          <w:rFonts w:ascii="Arial" w:hAnsi="Arial" w:cs="Arial"/>
          <w:color w:val="auto"/>
          <w:sz w:val="18"/>
          <w:szCs w:val="18"/>
        </w:rPr>
        <w:t xml:space="preserve">Managing the circular and </w:t>
      </w:r>
      <w:r w:rsidR="00C40349">
        <w:rPr>
          <w:rFonts w:ascii="Arial" w:hAnsi="Arial" w:cs="Arial"/>
          <w:color w:val="auto"/>
          <w:sz w:val="18"/>
          <w:szCs w:val="18"/>
        </w:rPr>
        <w:t xml:space="preserve">land use </w:t>
      </w:r>
      <w:r w:rsidR="00C46472">
        <w:rPr>
          <w:rFonts w:ascii="Arial" w:hAnsi="Arial" w:cs="Arial"/>
          <w:color w:val="auto"/>
          <w:sz w:val="18"/>
          <w:szCs w:val="18"/>
        </w:rPr>
        <w:t xml:space="preserve">aspects of production may be </w:t>
      </w:r>
      <w:r w:rsidR="006F31F0">
        <w:rPr>
          <w:rFonts w:ascii="Arial" w:hAnsi="Arial" w:cs="Arial"/>
          <w:color w:val="auto"/>
          <w:sz w:val="18"/>
          <w:szCs w:val="18"/>
        </w:rPr>
        <w:t xml:space="preserve">critical to </w:t>
      </w:r>
      <w:r w:rsidR="003577C1">
        <w:rPr>
          <w:rFonts w:ascii="Arial" w:hAnsi="Arial" w:cs="Arial"/>
          <w:color w:val="auto"/>
          <w:sz w:val="18"/>
          <w:szCs w:val="18"/>
        </w:rPr>
        <w:t xml:space="preserve">maintaining a positive </w:t>
      </w:r>
      <w:r w:rsidR="00CF75C2">
        <w:rPr>
          <w:rFonts w:ascii="Arial" w:hAnsi="Arial" w:cs="Arial"/>
          <w:color w:val="auto"/>
          <w:sz w:val="18"/>
          <w:szCs w:val="18"/>
        </w:rPr>
        <w:t>environ</w:t>
      </w:r>
      <w:r w:rsidR="00E27A3A">
        <w:rPr>
          <w:rFonts w:ascii="Arial" w:hAnsi="Arial" w:cs="Arial"/>
          <w:color w:val="auto"/>
          <w:sz w:val="18"/>
          <w:szCs w:val="18"/>
        </w:rPr>
        <w:t xml:space="preserve">mental </w:t>
      </w:r>
      <w:r w:rsidR="003577C1">
        <w:rPr>
          <w:rFonts w:ascii="Arial" w:hAnsi="Arial" w:cs="Arial"/>
          <w:color w:val="auto"/>
          <w:sz w:val="18"/>
          <w:szCs w:val="18"/>
        </w:rPr>
        <w:t>impact.</w:t>
      </w:r>
      <w:r w:rsidR="00D30896">
        <w:rPr>
          <w:rFonts w:ascii="Arial" w:hAnsi="Arial" w:cs="Arial"/>
          <w:color w:val="auto"/>
          <w:sz w:val="18"/>
          <w:szCs w:val="18"/>
        </w:rPr>
        <w:t xml:space="preserve"> </w:t>
      </w:r>
    </w:p>
    <w:p w14:paraId="3E0500C4" w14:textId="52C5F90F" w:rsidR="009119F0" w:rsidRPr="006F23F1" w:rsidRDefault="006335ED" w:rsidP="00287BFE">
      <w:pPr>
        <w:pStyle w:val="Kop3"/>
        <w:jc w:val="both"/>
        <w:rPr>
          <w:rFonts w:ascii="Arial" w:hAnsi="Arial" w:cs="Arial"/>
          <w:b/>
          <w:bCs/>
          <w:color w:val="auto"/>
          <w:sz w:val="20"/>
          <w:szCs w:val="20"/>
        </w:rPr>
      </w:pPr>
      <w:r>
        <w:rPr>
          <w:rFonts w:ascii="Arial" w:hAnsi="Arial" w:cs="Arial"/>
          <w:b/>
          <w:bCs/>
          <w:color w:val="auto"/>
          <w:sz w:val="20"/>
          <w:szCs w:val="20"/>
        </w:rPr>
        <w:t>1</w:t>
      </w:r>
      <w:r w:rsidR="00645941">
        <w:rPr>
          <w:rFonts w:ascii="Arial" w:hAnsi="Arial" w:cs="Arial"/>
          <w:b/>
          <w:bCs/>
          <w:color w:val="auto"/>
          <w:sz w:val="20"/>
          <w:szCs w:val="20"/>
        </w:rPr>
        <w:t>.</w:t>
      </w:r>
      <w:r>
        <w:rPr>
          <w:rFonts w:ascii="Arial" w:hAnsi="Arial" w:cs="Arial"/>
          <w:b/>
          <w:bCs/>
          <w:color w:val="auto"/>
          <w:sz w:val="20"/>
          <w:szCs w:val="20"/>
        </w:rPr>
        <w:t xml:space="preserve"> </w:t>
      </w:r>
      <w:r w:rsidR="009119F0" w:rsidRPr="006F23F1">
        <w:rPr>
          <w:rFonts w:ascii="Arial" w:hAnsi="Arial" w:cs="Arial"/>
          <w:b/>
          <w:bCs/>
          <w:color w:val="auto"/>
          <w:sz w:val="20"/>
          <w:szCs w:val="20"/>
        </w:rPr>
        <w:t>Introduction</w:t>
      </w:r>
    </w:p>
    <w:p w14:paraId="7CB93F84" w14:textId="63D3F900" w:rsidR="008E212A" w:rsidRPr="006F23F1" w:rsidRDefault="00BE0877" w:rsidP="00287BFE">
      <w:pPr>
        <w:spacing w:line="264" w:lineRule="auto"/>
        <w:contextualSpacing/>
        <w:jc w:val="both"/>
        <w:rPr>
          <w:rFonts w:ascii="Arial" w:hAnsi="Arial" w:cs="Arial"/>
          <w:sz w:val="18"/>
          <w:szCs w:val="18"/>
        </w:rPr>
      </w:pPr>
      <w:r w:rsidRPr="659F5099">
        <w:rPr>
          <w:rFonts w:ascii="Arial" w:hAnsi="Arial" w:cs="Arial"/>
          <w:sz w:val="18"/>
          <w:szCs w:val="18"/>
        </w:rPr>
        <w:t xml:space="preserve">In the </w:t>
      </w:r>
      <w:r w:rsidR="00133AAF">
        <w:rPr>
          <w:rFonts w:ascii="Arial" w:hAnsi="Arial" w:cs="Arial"/>
          <w:sz w:val="18"/>
          <w:szCs w:val="18"/>
        </w:rPr>
        <w:t>movement away from fossil carbon</w:t>
      </w:r>
      <w:r w:rsidRPr="659F5099">
        <w:rPr>
          <w:rFonts w:ascii="Arial" w:hAnsi="Arial" w:cs="Arial"/>
          <w:sz w:val="18"/>
          <w:szCs w:val="18"/>
        </w:rPr>
        <w:t xml:space="preserve"> and</w:t>
      </w:r>
      <w:r w:rsidR="002D339E">
        <w:rPr>
          <w:rFonts w:ascii="Arial" w:hAnsi="Arial" w:cs="Arial"/>
          <w:sz w:val="18"/>
          <w:szCs w:val="18"/>
        </w:rPr>
        <w:t xml:space="preserve"> the</w:t>
      </w:r>
      <w:r w:rsidRPr="659F5099">
        <w:rPr>
          <w:rFonts w:ascii="Arial" w:hAnsi="Arial" w:cs="Arial"/>
          <w:sz w:val="18"/>
          <w:szCs w:val="18"/>
        </w:rPr>
        <w:t xml:space="preserve"> </w:t>
      </w:r>
      <w:r w:rsidR="00155266" w:rsidRPr="659F5099">
        <w:rPr>
          <w:rFonts w:ascii="Arial" w:hAnsi="Arial" w:cs="Arial"/>
          <w:sz w:val="18"/>
          <w:szCs w:val="18"/>
        </w:rPr>
        <w:t xml:space="preserve">tightening </w:t>
      </w:r>
      <w:r w:rsidR="002D339E">
        <w:rPr>
          <w:rFonts w:ascii="Arial" w:hAnsi="Arial" w:cs="Arial"/>
          <w:sz w:val="18"/>
          <w:szCs w:val="18"/>
        </w:rPr>
        <w:t xml:space="preserve">of </w:t>
      </w:r>
      <w:r w:rsidR="00A341C8" w:rsidRPr="659F5099">
        <w:rPr>
          <w:rFonts w:ascii="Arial" w:hAnsi="Arial" w:cs="Arial"/>
          <w:sz w:val="18"/>
          <w:szCs w:val="18"/>
        </w:rPr>
        <w:t>resource security</w:t>
      </w:r>
      <w:r w:rsidRPr="659F5099">
        <w:rPr>
          <w:rFonts w:ascii="Arial" w:hAnsi="Arial" w:cs="Arial"/>
          <w:sz w:val="18"/>
          <w:szCs w:val="18"/>
        </w:rPr>
        <w:t xml:space="preserve">, biomass is positioned as </w:t>
      </w:r>
      <w:r w:rsidR="00754D1C" w:rsidRPr="659F5099">
        <w:rPr>
          <w:rFonts w:ascii="Arial" w:hAnsi="Arial" w:cs="Arial"/>
          <w:sz w:val="18"/>
          <w:szCs w:val="18"/>
        </w:rPr>
        <w:t>a solution</w:t>
      </w:r>
      <w:r w:rsidRPr="659F5099">
        <w:rPr>
          <w:rFonts w:ascii="Arial" w:hAnsi="Arial" w:cs="Arial"/>
          <w:sz w:val="18"/>
          <w:szCs w:val="18"/>
        </w:rPr>
        <w:t xml:space="preserve"> for industry </w:t>
      </w:r>
      <w:r w:rsidR="00A341C8" w:rsidRPr="659F5099">
        <w:rPr>
          <w:rFonts w:ascii="Arial" w:hAnsi="Arial" w:cs="Arial"/>
          <w:sz w:val="18"/>
          <w:szCs w:val="18"/>
        </w:rPr>
        <w:t xml:space="preserve">and society alike. </w:t>
      </w:r>
      <w:r w:rsidR="00873AB8" w:rsidRPr="659F5099">
        <w:rPr>
          <w:rFonts w:ascii="Arial" w:hAnsi="Arial" w:cs="Arial"/>
          <w:sz w:val="18"/>
          <w:szCs w:val="18"/>
        </w:rPr>
        <w:t xml:space="preserve">Biomass </w:t>
      </w:r>
      <w:r w:rsidR="00B53A8B" w:rsidRPr="659F5099">
        <w:rPr>
          <w:rFonts w:ascii="Arial" w:hAnsi="Arial" w:cs="Arial"/>
          <w:sz w:val="18"/>
          <w:szCs w:val="18"/>
        </w:rPr>
        <w:t xml:space="preserve">has the benefits of </w:t>
      </w:r>
      <w:r w:rsidR="00B53A25" w:rsidRPr="659F5099">
        <w:rPr>
          <w:rFonts w:ascii="Arial" w:hAnsi="Arial" w:cs="Arial"/>
          <w:sz w:val="18"/>
          <w:szCs w:val="18"/>
        </w:rPr>
        <w:t xml:space="preserve">being annually </w:t>
      </w:r>
      <w:r w:rsidR="00A847CF" w:rsidRPr="659F5099">
        <w:rPr>
          <w:rFonts w:ascii="Arial" w:hAnsi="Arial" w:cs="Arial"/>
          <w:sz w:val="18"/>
          <w:szCs w:val="18"/>
        </w:rPr>
        <w:t>renewed</w:t>
      </w:r>
      <w:r w:rsidR="00B53A25" w:rsidRPr="659F5099">
        <w:rPr>
          <w:rFonts w:ascii="Arial" w:hAnsi="Arial" w:cs="Arial"/>
          <w:sz w:val="18"/>
          <w:szCs w:val="18"/>
        </w:rPr>
        <w:t xml:space="preserve">, </w:t>
      </w:r>
      <w:r w:rsidR="00E136E3" w:rsidRPr="659F5099">
        <w:rPr>
          <w:rFonts w:ascii="Arial" w:hAnsi="Arial" w:cs="Arial"/>
          <w:sz w:val="18"/>
          <w:szCs w:val="18"/>
        </w:rPr>
        <w:t xml:space="preserve">globally occurring, </w:t>
      </w:r>
      <w:r w:rsidR="00993D01" w:rsidRPr="659F5099">
        <w:rPr>
          <w:rFonts w:ascii="Arial" w:hAnsi="Arial" w:cs="Arial"/>
          <w:sz w:val="18"/>
          <w:szCs w:val="18"/>
        </w:rPr>
        <w:t>and carbon neutral,</w:t>
      </w:r>
      <w:r w:rsidR="001F4450" w:rsidRPr="659F5099">
        <w:rPr>
          <w:rFonts w:ascii="Arial" w:hAnsi="Arial" w:cs="Arial"/>
          <w:sz w:val="18"/>
          <w:szCs w:val="18"/>
        </w:rPr>
        <w:t xml:space="preserve"> allowing </w:t>
      </w:r>
      <w:r w:rsidR="009C2D73" w:rsidRPr="659F5099">
        <w:rPr>
          <w:rFonts w:ascii="Arial" w:hAnsi="Arial" w:cs="Arial"/>
          <w:sz w:val="18"/>
          <w:szCs w:val="18"/>
        </w:rPr>
        <w:t xml:space="preserve">local </w:t>
      </w:r>
      <w:r w:rsidR="005265C4" w:rsidRPr="659F5099">
        <w:rPr>
          <w:rFonts w:ascii="Arial" w:hAnsi="Arial" w:cs="Arial"/>
          <w:sz w:val="18"/>
          <w:szCs w:val="18"/>
        </w:rPr>
        <w:t>control</w:t>
      </w:r>
      <w:r w:rsidR="00C15DBE" w:rsidRPr="659F5099">
        <w:rPr>
          <w:rFonts w:ascii="Arial" w:hAnsi="Arial" w:cs="Arial"/>
          <w:sz w:val="18"/>
          <w:szCs w:val="18"/>
        </w:rPr>
        <w:t xml:space="preserve"> over</w:t>
      </w:r>
      <w:r w:rsidR="00D401EC" w:rsidRPr="659F5099">
        <w:rPr>
          <w:rFonts w:ascii="Arial" w:hAnsi="Arial" w:cs="Arial"/>
          <w:sz w:val="18"/>
          <w:szCs w:val="18"/>
        </w:rPr>
        <w:t xml:space="preserve"> supply</w:t>
      </w:r>
      <w:r w:rsidR="002C33A0" w:rsidRPr="659F5099">
        <w:rPr>
          <w:rFonts w:ascii="Arial" w:hAnsi="Arial" w:cs="Arial"/>
          <w:sz w:val="18"/>
          <w:szCs w:val="18"/>
        </w:rPr>
        <w:t xml:space="preserve"> and captured value</w:t>
      </w:r>
      <w:r w:rsidR="00D401EC" w:rsidRPr="659F5099">
        <w:rPr>
          <w:rFonts w:ascii="Arial" w:hAnsi="Arial" w:cs="Arial"/>
          <w:sz w:val="18"/>
          <w:szCs w:val="18"/>
        </w:rPr>
        <w:t xml:space="preserve">. </w:t>
      </w:r>
      <w:r w:rsidR="00D53831" w:rsidRPr="659F5099">
        <w:rPr>
          <w:rFonts w:ascii="Arial" w:hAnsi="Arial" w:cs="Arial"/>
          <w:sz w:val="18"/>
          <w:szCs w:val="18"/>
        </w:rPr>
        <w:t>At the scale of the</w:t>
      </w:r>
      <w:r w:rsidR="00AA6216" w:rsidRPr="659F5099">
        <w:rPr>
          <w:rFonts w:ascii="Arial" w:hAnsi="Arial" w:cs="Arial"/>
          <w:sz w:val="18"/>
          <w:szCs w:val="18"/>
        </w:rPr>
        <w:t xml:space="preserve"> global materials</w:t>
      </w:r>
      <w:r w:rsidR="00D53831" w:rsidRPr="659F5099">
        <w:rPr>
          <w:rFonts w:ascii="Arial" w:hAnsi="Arial" w:cs="Arial"/>
          <w:sz w:val="18"/>
          <w:szCs w:val="18"/>
        </w:rPr>
        <w:t xml:space="preserve"> transition</w:t>
      </w:r>
      <w:r w:rsidR="00C13652" w:rsidRPr="659F5099">
        <w:rPr>
          <w:rFonts w:ascii="Arial" w:hAnsi="Arial" w:cs="Arial"/>
          <w:sz w:val="18"/>
          <w:szCs w:val="18"/>
        </w:rPr>
        <w:t>,</w:t>
      </w:r>
      <w:r w:rsidR="00D53831" w:rsidRPr="659F5099">
        <w:rPr>
          <w:rFonts w:ascii="Arial" w:hAnsi="Arial" w:cs="Arial"/>
          <w:sz w:val="18"/>
          <w:szCs w:val="18"/>
        </w:rPr>
        <w:t xml:space="preserve"> however, </w:t>
      </w:r>
      <w:r w:rsidR="00360B7F" w:rsidRPr="659F5099">
        <w:rPr>
          <w:rFonts w:ascii="Arial" w:hAnsi="Arial" w:cs="Arial"/>
          <w:sz w:val="18"/>
          <w:szCs w:val="18"/>
        </w:rPr>
        <w:t xml:space="preserve">these qualities </w:t>
      </w:r>
      <w:r w:rsidR="0041631F" w:rsidRPr="659F5099">
        <w:rPr>
          <w:rFonts w:ascii="Arial" w:hAnsi="Arial" w:cs="Arial"/>
          <w:sz w:val="18"/>
          <w:szCs w:val="18"/>
        </w:rPr>
        <w:t>can no longer be assumed</w:t>
      </w:r>
      <w:r w:rsidR="00360B7F" w:rsidRPr="659F5099">
        <w:rPr>
          <w:rFonts w:ascii="Arial" w:hAnsi="Arial" w:cs="Arial"/>
          <w:sz w:val="18"/>
          <w:szCs w:val="18"/>
        </w:rPr>
        <w:t xml:space="preserve">. </w:t>
      </w:r>
      <w:r w:rsidR="000E6509" w:rsidRPr="659F5099">
        <w:rPr>
          <w:rFonts w:ascii="Arial" w:hAnsi="Arial" w:cs="Arial"/>
          <w:sz w:val="18"/>
          <w:szCs w:val="18"/>
        </w:rPr>
        <w:t xml:space="preserve">The </w:t>
      </w:r>
      <w:r w:rsidR="001A1F5C" w:rsidRPr="659F5099">
        <w:rPr>
          <w:rFonts w:ascii="Arial" w:hAnsi="Arial" w:cs="Arial"/>
          <w:sz w:val="18"/>
          <w:szCs w:val="18"/>
        </w:rPr>
        <w:t xml:space="preserve">chemicals and plastics </w:t>
      </w:r>
      <w:r w:rsidR="000E6509" w:rsidRPr="659F5099">
        <w:rPr>
          <w:rFonts w:ascii="Arial" w:hAnsi="Arial" w:cs="Arial"/>
          <w:sz w:val="18"/>
          <w:szCs w:val="18"/>
        </w:rPr>
        <w:t>sector</w:t>
      </w:r>
      <w:r w:rsidR="00107397" w:rsidRPr="659F5099">
        <w:rPr>
          <w:rFonts w:ascii="Arial" w:hAnsi="Arial" w:cs="Arial"/>
          <w:sz w:val="18"/>
          <w:szCs w:val="18"/>
        </w:rPr>
        <w:t xml:space="preserve"> </w:t>
      </w:r>
      <w:r w:rsidR="59B795B3" w:rsidRPr="659F5099">
        <w:rPr>
          <w:rFonts w:ascii="Arial" w:hAnsi="Arial" w:cs="Arial"/>
          <w:sz w:val="18"/>
          <w:szCs w:val="18"/>
        </w:rPr>
        <w:t>is</w:t>
      </w:r>
      <w:r w:rsidR="001A1F5C" w:rsidRPr="659F5099">
        <w:rPr>
          <w:rFonts w:ascii="Arial" w:hAnsi="Arial" w:cs="Arial"/>
          <w:sz w:val="18"/>
          <w:szCs w:val="18"/>
        </w:rPr>
        <w:t xml:space="preserve"> projected to </w:t>
      </w:r>
      <w:r w:rsidR="006C7AC3" w:rsidRPr="659F5099">
        <w:rPr>
          <w:rFonts w:ascii="Arial" w:hAnsi="Arial" w:cs="Arial"/>
          <w:sz w:val="18"/>
          <w:szCs w:val="18"/>
        </w:rPr>
        <w:t xml:space="preserve">grow to </w:t>
      </w:r>
      <w:r w:rsidR="008A3490" w:rsidRPr="659F5099">
        <w:rPr>
          <w:rFonts w:ascii="Arial" w:hAnsi="Arial" w:cs="Arial"/>
          <w:sz w:val="18"/>
          <w:szCs w:val="18"/>
        </w:rPr>
        <w:t>60</w:t>
      </w:r>
      <w:r w:rsidR="006C7AC3" w:rsidRPr="659F5099">
        <w:rPr>
          <w:rFonts w:ascii="Arial" w:hAnsi="Arial" w:cs="Arial"/>
          <w:sz w:val="18"/>
          <w:szCs w:val="18"/>
        </w:rPr>
        <w:t xml:space="preserve"> </w:t>
      </w:r>
      <w:r w:rsidR="008A3490" w:rsidRPr="659F5099">
        <w:rPr>
          <w:rFonts w:ascii="Arial" w:hAnsi="Arial" w:cs="Arial"/>
          <w:sz w:val="18"/>
          <w:szCs w:val="18"/>
        </w:rPr>
        <w:t>M</w:t>
      </w:r>
      <w:r w:rsidR="006C7AC3" w:rsidRPr="659F5099">
        <w:rPr>
          <w:rFonts w:ascii="Arial" w:hAnsi="Arial" w:cs="Arial"/>
          <w:sz w:val="18"/>
          <w:szCs w:val="18"/>
        </w:rPr>
        <w:t>t carbon in Europe alone</w:t>
      </w:r>
      <w:r w:rsidR="00033F7E" w:rsidRPr="659F5099">
        <w:rPr>
          <w:rFonts w:ascii="Arial" w:hAnsi="Arial" w:cs="Arial"/>
          <w:sz w:val="18"/>
          <w:szCs w:val="18"/>
        </w:rPr>
        <w:t>, with 20</w:t>
      </w:r>
      <w:r w:rsidR="005364E5">
        <w:rPr>
          <w:rFonts w:ascii="Arial" w:hAnsi="Arial" w:cs="Arial"/>
          <w:sz w:val="18"/>
          <w:szCs w:val="18"/>
        </w:rPr>
        <w:t xml:space="preserve"> </w:t>
      </w:r>
      <w:r w:rsidR="005364E5" w:rsidRPr="7715F79A">
        <w:rPr>
          <w:rFonts w:ascii="Arial" w:hAnsi="Arial" w:cs="Arial"/>
          <w:sz w:val="18"/>
          <w:szCs w:val="18"/>
        </w:rPr>
        <w:t xml:space="preserve">– </w:t>
      </w:r>
      <w:r w:rsidR="00033F7E" w:rsidRPr="659F5099">
        <w:rPr>
          <w:rFonts w:ascii="Arial" w:hAnsi="Arial" w:cs="Arial"/>
          <w:sz w:val="18"/>
          <w:szCs w:val="18"/>
        </w:rPr>
        <w:t>25</w:t>
      </w:r>
      <w:r w:rsidR="00AF0ED5">
        <w:rPr>
          <w:rFonts w:ascii="Arial" w:hAnsi="Arial" w:cs="Arial"/>
          <w:sz w:val="18"/>
          <w:szCs w:val="18"/>
        </w:rPr>
        <w:t xml:space="preserve"> </w:t>
      </w:r>
      <w:r w:rsidR="00033F7E" w:rsidRPr="659F5099">
        <w:rPr>
          <w:rFonts w:ascii="Arial" w:hAnsi="Arial" w:cs="Arial"/>
          <w:sz w:val="18"/>
          <w:szCs w:val="18"/>
        </w:rPr>
        <w:t>% originating from bio</w:t>
      </w:r>
      <w:r w:rsidR="00364313" w:rsidRPr="659F5099">
        <w:rPr>
          <w:rFonts w:ascii="Arial" w:hAnsi="Arial" w:cs="Arial"/>
          <w:sz w:val="18"/>
          <w:szCs w:val="18"/>
        </w:rPr>
        <w:t>-feedstocks</w:t>
      </w:r>
      <w:r w:rsidR="002F7828" w:rsidRPr="659F5099">
        <w:rPr>
          <w:rFonts w:ascii="Arial" w:hAnsi="Arial" w:cs="Arial"/>
          <w:sz w:val="18"/>
          <w:szCs w:val="18"/>
        </w:rPr>
        <w:t xml:space="preserve"> </w:t>
      </w:r>
      <w:r w:rsidR="00A81398" w:rsidRPr="659F5099">
        <w:rPr>
          <w:rFonts w:ascii="Arial" w:hAnsi="Arial" w:cs="Arial"/>
          <w:sz w:val="18"/>
          <w:szCs w:val="18"/>
        </w:rPr>
        <w:t>(Plastics Europe 2022)</w:t>
      </w:r>
      <w:r w:rsidR="00364313" w:rsidRPr="659F5099">
        <w:rPr>
          <w:rFonts w:ascii="Arial" w:hAnsi="Arial" w:cs="Arial"/>
          <w:sz w:val="18"/>
          <w:szCs w:val="18"/>
        </w:rPr>
        <w:t xml:space="preserve">. </w:t>
      </w:r>
      <w:r w:rsidR="00301D9F" w:rsidRPr="659F5099">
        <w:rPr>
          <w:rFonts w:ascii="Arial" w:hAnsi="Arial" w:cs="Arial"/>
          <w:sz w:val="18"/>
          <w:szCs w:val="18"/>
        </w:rPr>
        <w:t xml:space="preserve">In the simplest terms, this translates to </w:t>
      </w:r>
      <w:r w:rsidR="00721B96" w:rsidRPr="659F5099">
        <w:rPr>
          <w:rFonts w:ascii="Arial" w:hAnsi="Arial" w:cs="Arial"/>
          <w:sz w:val="18"/>
          <w:szCs w:val="18"/>
        </w:rPr>
        <w:t>30</w:t>
      </w:r>
      <w:r w:rsidR="00301D9F" w:rsidRPr="659F5099">
        <w:rPr>
          <w:rFonts w:ascii="Arial" w:hAnsi="Arial" w:cs="Arial"/>
          <w:sz w:val="18"/>
          <w:szCs w:val="18"/>
        </w:rPr>
        <w:t xml:space="preserve"> Mt of biomass</w:t>
      </w:r>
      <w:r w:rsidR="00E9511B" w:rsidRPr="659F5099">
        <w:rPr>
          <w:rFonts w:ascii="Arial" w:hAnsi="Arial" w:cs="Arial"/>
          <w:sz w:val="18"/>
          <w:szCs w:val="18"/>
        </w:rPr>
        <w:t>.</w:t>
      </w:r>
      <w:r w:rsidR="003419BC" w:rsidRPr="659F5099">
        <w:rPr>
          <w:rFonts w:ascii="Arial" w:hAnsi="Arial" w:cs="Arial"/>
          <w:sz w:val="18"/>
          <w:szCs w:val="18"/>
        </w:rPr>
        <w:t xml:space="preserve"> </w:t>
      </w:r>
    </w:p>
    <w:p w14:paraId="6ED07844" w14:textId="75A1EF4B" w:rsidR="00A341C8" w:rsidRPr="00872639" w:rsidRDefault="00144F62" w:rsidP="00287BFE">
      <w:pPr>
        <w:spacing w:line="264" w:lineRule="auto"/>
        <w:contextualSpacing/>
        <w:jc w:val="both"/>
        <w:rPr>
          <w:rFonts w:ascii="Calibri" w:eastAsia="Times New Roman" w:hAnsi="Calibri" w:cs="Calibri"/>
          <w:color w:val="000000"/>
          <w:sz w:val="22"/>
          <w:szCs w:val="22"/>
          <w:lang w:val="en-US" w:eastAsia="en-US"/>
        </w:rPr>
      </w:pPr>
      <w:r w:rsidRPr="659F5099">
        <w:rPr>
          <w:rFonts w:ascii="Arial" w:hAnsi="Arial" w:cs="Arial"/>
          <w:sz w:val="18"/>
          <w:szCs w:val="18"/>
        </w:rPr>
        <w:t xml:space="preserve">The </w:t>
      </w:r>
      <w:r w:rsidR="00C0054D" w:rsidRPr="659F5099">
        <w:rPr>
          <w:rFonts w:ascii="Arial" w:hAnsi="Arial" w:cs="Arial"/>
          <w:sz w:val="18"/>
          <w:szCs w:val="18"/>
        </w:rPr>
        <w:t xml:space="preserve">amount of biomass in use for chemicals </w:t>
      </w:r>
      <w:r w:rsidR="008228ED" w:rsidRPr="659F5099">
        <w:rPr>
          <w:rFonts w:ascii="Arial" w:hAnsi="Arial" w:cs="Arial"/>
          <w:sz w:val="18"/>
          <w:szCs w:val="18"/>
        </w:rPr>
        <w:t xml:space="preserve">today </w:t>
      </w:r>
      <w:r w:rsidR="00C0054D" w:rsidRPr="659F5099">
        <w:rPr>
          <w:rFonts w:ascii="Arial" w:hAnsi="Arial" w:cs="Arial"/>
          <w:sz w:val="18"/>
          <w:szCs w:val="18"/>
        </w:rPr>
        <w:t xml:space="preserve">is </w:t>
      </w:r>
      <w:r w:rsidR="006660B4" w:rsidRPr="659F5099">
        <w:rPr>
          <w:rFonts w:ascii="Arial" w:hAnsi="Arial" w:cs="Arial"/>
          <w:sz w:val="18"/>
          <w:szCs w:val="18"/>
        </w:rPr>
        <w:t>relatively</w:t>
      </w:r>
      <w:r w:rsidR="00324529" w:rsidRPr="659F5099">
        <w:rPr>
          <w:rFonts w:ascii="Arial" w:hAnsi="Arial" w:cs="Arial"/>
          <w:sz w:val="18"/>
          <w:szCs w:val="18"/>
        </w:rPr>
        <w:t xml:space="preserve"> low</w:t>
      </w:r>
      <w:r w:rsidR="00C0054D" w:rsidRPr="659F5099">
        <w:rPr>
          <w:rFonts w:ascii="Arial" w:hAnsi="Arial" w:cs="Arial"/>
          <w:sz w:val="18"/>
          <w:szCs w:val="18"/>
        </w:rPr>
        <w:t xml:space="preserve">. </w:t>
      </w:r>
      <w:r w:rsidR="00C734CB" w:rsidRPr="659F5099">
        <w:rPr>
          <w:rFonts w:ascii="Arial" w:hAnsi="Arial" w:cs="Arial"/>
          <w:sz w:val="18"/>
          <w:szCs w:val="18"/>
        </w:rPr>
        <w:t xml:space="preserve">While technology for biomass-to-chemical conversion has been in development for decades and is </w:t>
      </w:r>
      <w:r w:rsidR="00B77363" w:rsidRPr="659F5099">
        <w:rPr>
          <w:rFonts w:ascii="Arial" w:hAnsi="Arial" w:cs="Arial"/>
          <w:sz w:val="18"/>
          <w:szCs w:val="18"/>
        </w:rPr>
        <w:t>maturing rapidly, less than 1</w:t>
      </w:r>
      <w:r w:rsidR="00AF0ED5">
        <w:rPr>
          <w:rFonts w:ascii="Arial" w:hAnsi="Arial" w:cs="Arial"/>
          <w:sz w:val="18"/>
          <w:szCs w:val="18"/>
        </w:rPr>
        <w:t xml:space="preserve"> </w:t>
      </w:r>
      <w:r w:rsidR="00B77363" w:rsidRPr="659F5099">
        <w:rPr>
          <w:rFonts w:ascii="Arial" w:hAnsi="Arial" w:cs="Arial"/>
          <w:sz w:val="18"/>
          <w:szCs w:val="18"/>
        </w:rPr>
        <w:t xml:space="preserve">% of European </w:t>
      </w:r>
      <w:r w:rsidR="00DF3916" w:rsidRPr="659F5099">
        <w:rPr>
          <w:rFonts w:ascii="Arial" w:hAnsi="Arial" w:cs="Arial"/>
          <w:sz w:val="18"/>
          <w:szCs w:val="18"/>
        </w:rPr>
        <w:t>chemicals</w:t>
      </w:r>
      <w:r w:rsidR="0022743A" w:rsidRPr="659F5099">
        <w:rPr>
          <w:rFonts w:ascii="Arial" w:hAnsi="Arial" w:cs="Arial"/>
          <w:sz w:val="18"/>
          <w:szCs w:val="18"/>
        </w:rPr>
        <w:t xml:space="preserve"> and plastics</w:t>
      </w:r>
      <w:r w:rsidR="00B77363" w:rsidRPr="659F5099">
        <w:rPr>
          <w:rFonts w:ascii="Arial" w:hAnsi="Arial" w:cs="Arial"/>
          <w:sz w:val="18"/>
          <w:szCs w:val="18"/>
        </w:rPr>
        <w:t xml:space="preserve"> are </w:t>
      </w:r>
      <w:r w:rsidR="00DF3916" w:rsidRPr="659F5099">
        <w:rPr>
          <w:rFonts w:ascii="Arial" w:hAnsi="Arial" w:cs="Arial"/>
          <w:sz w:val="18"/>
          <w:szCs w:val="18"/>
        </w:rPr>
        <w:t xml:space="preserve">currently </w:t>
      </w:r>
      <w:r w:rsidR="00B77363" w:rsidRPr="659F5099">
        <w:rPr>
          <w:rFonts w:ascii="Arial" w:hAnsi="Arial" w:cs="Arial"/>
          <w:sz w:val="18"/>
          <w:szCs w:val="18"/>
        </w:rPr>
        <w:t>bio-based</w:t>
      </w:r>
      <w:r w:rsidR="00705812">
        <w:rPr>
          <w:rFonts w:ascii="Arial" w:hAnsi="Arial" w:cs="Arial"/>
          <w:sz w:val="18"/>
          <w:szCs w:val="18"/>
        </w:rPr>
        <w:t xml:space="preserve"> </w:t>
      </w:r>
      <w:r w:rsidR="00B852F2" w:rsidRPr="659F5099">
        <w:rPr>
          <w:rFonts w:ascii="Arial" w:hAnsi="Arial" w:cs="Arial"/>
          <w:sz w:val="18"/>
          <w:szCs w:val="18"/>
        </w:rPr>
        <w:t>(Skoczinski et al. 2024)</w:t>
      </w:r>
      <w:r w:rsidR="00B77363" w:rsidRPr="659F5099">
        <w:rPr>
          <w:rFonts w:ascii="Arial" w:hAnsi="Arial" w:cs="Arial"/>
          <w:sz w:val="18"/>
          <w:szCs w:val="18"/>
        </w:rPr>
        <w:t xml:space="preserve">. </w:t>
      </w:r>
      <w:r w:rsidR="00DB478F" w:rsidRPr="659F5099">
        <w:rPr>
          <w:rFonts w:ascii="Arial" w:hAnsi="Arial" w:cs="Arial"/>
          <w:sz w:val="18"/>
          <w:szCs w:val="18"/>
        </w:rPr>
        <w:t xml:space="preserve">Nearly all planned or achieved capacity uses starches and sugars from primary crops (a smaller portion uses primary or recovered oils) and can take advantage of existing </w:t>
      </w:r>
      <w:r w:rsidR="00D3748C" w:rsidRPr="659F5099">
        <w:rPr>
          <w:rFonts w:ascii="Arial" w:hAnsi="Arial" w:cs="Arial"/>
          <w:sz w:val="18"/>
          <w:szCs w:val="18"/>
        </w:rPr>
        <w:t>industry infrastructure</w:t>
      </w:r>
      <w:r w:rsidR="00DB478F" w:rsidRPr="659F5099">
        <w:rPr>
          <w:rFonts w:ascii="Arial" w:hAnsi="Arial" w:cs="Arial"/>
          <w:sz w:val="18"/>
          <w:szCs w:val="18"/>
        </w:rPr>
        <w:t xml:space="preserve">. </w:t>
      </w:r>
      <w:r w:rsidR="005A1494" w:rsidRPr="659F5099">
        <w:rPr>
          <w:rFonts w:ascii="Arial" w:hAnsi="Arial" w:cs="Arial"/>
          <w:sz w:val="18"/>
          <w:szCs w:val="18"/>
        </w:rPr>
        <w:t>Supply-side focus</w:t>
      </w:r>
      <w:r w:rsidR="005738EC" w:rsidRPr="659F5099">
        <w:rPr>
          <w:rFonts w:ascii="Arial" w:hAnsi="Arial" w:cs="Arial"/>
          <w:sz w:val="18"/>
          <w:szCs w:val="18"/>
        </w:rPr>
        <w:t xml:space="preserve"> has thus far been on quantifying the amount of biomass that is available and calculating the increase in production necessary to meet targets without threatening food</w:t>
      </w:r>
      <w:r w:rsidR="005A1494" w:rsidRPr="659F5099">
        <w:rPr>
          <w:rFonts w:ascii="Arial" w:hAnsi="Arial" w:cs="Arial"/>
          <w:sz w:val="18"/>
          <w:szCs w:val="18"/>
        </w:rPr>
        <w:t xml:space="preserve"> security</w:t>
      </w:r>
      <w:r w:rsidR="005738EC" w:rsidRPr="659F5099">
        <w:rPr>
          <w:rFonts w:ascii="Arial" w:hAnsi="Arial" w:cs="Arial"/>
          <w:sz w:val="18"/>
          <w:szCs w:val="18"/>
        </w:rPr>
        <w:t xml:space="preserve">, ecosystem health, or competing industries </w:t>
      </w:r>
      <w:r w:rsidR="00481240" w:rsidRPr="659F5099">
        <w:rPr>
          <w:rFonts w:ascii="Arial" w:hAnsi="Arial" w:cs="Arial"/>
          <w:sz w:val="18"/>
          <w:szCs w:val="18"/>
        </w:rPr>
        <w:t>(Carus et al. 2025, Harrandt et al. 2025)</w:t>
      </w:r>
      <w:r w:rsidR="003A7E48">
        <w:rPr>
          <w:rFonts w:ascii="Arial" w:hAnsi="Arial" w:cs="Arial"/>
          <w:sz w:val="18"/>
          <w:szCs w:val="18"/>
        </w:rPr>
        <w:t>.</w:t>
      </w:r>
      <w:r w:rsidR="005738EC" w:rsidRPr="659F5099">
        <w:rPr>
          <w:rFonts w:ascii="Arial" w:hAnsi="Arial" w:cs="Arial"/>
          <w:sz w:val="18"/>
          <w:szCs w:val="18"/>
        </w:rPr>
        <w:t xml:space="preserve"> </w:t>
      </w:r>
      <w:r w:rsidR="00BF35CA" w:rsidRPr="659F5099">
        <w:rPr>
          <w:rFonts w:ascii="Arial" w:hAnsi="Arial" w:cs="Arial"/>
          <w:sz w:val="18"/>
          <w:szCs w:val="18"/>
        </w:rPr>
        <w:t xml:space="preserve">Perhaps because of this </w:t>
      </w:r>
      <w:r w:rsidR="00A735CB" w:rsidRPr="659F5099">
        <w:rPr>
          <w:rFonts w:ascii="Arial" w:hAnsi="Arial" w:cs="Arial"/>
          <w:sz w:val="18"/>
          <w:szCs w:val="18"/>
        </w:rPr>
        <w:t xml:space="preserve">scope and </w:t>
      </w:r>
      <w:r w:rsidR="00BF35CA" w:rsidRPr="659F5099">
        <w:rPr>
          <w:rFonts w:ascii="Arial" w:hAnsi="Arial" w:cs="Arial"/>
          <w:sz w:val="18"/>
          <w:szCs w:val="18"/>
        </w:rPr>
        <w:t xml:space="preserve">scale, </w:t>
      </w:r>
      <w:r w:rsidR="000E027D" w:rsidRPr="659F5099">
        <w:rPr>
          <w:rFonts w:ascii="Arial" w:hAnsi="Arial" w:cs="Arial"/>
          <w:sz w:val="18"/>
          <w:szCs w:val="18"/>
        </w:rPr>
        <w:t xml:space="preserve">the entire biomass-to-materials system has received </w:t>
      </w:r>
      <w:r w:rsidR="004132A6" w:rsidRPr="659F5099">
        <w:rPr>
          <w:rFonts w:ascii="Arial" w:hAnsi="Arial" w:cs="Arial"/>
          <w:sz w:val="18"/>
          <w:szCs w:val="18"/>
        </w:rPr>
        <w:t xml:space="preserve">far </w:t>
      </w:r>
      <w:r w:rsidR="000E027D" w:rsidRPr="659F5099">
        <w:rPr>
          <w:rFonts w:ascii="Arial" w:hAnsi="Arial" w:cs="Arial"/>
          <w:sz w:val="18"/>
          <w:szCs w:val="18"/>
        </w:rPr>
        <w:t>less scrutiny than it deserves.</w:t>
      </w:r>
    </w:p>
    <w:p w14:paraId="6DBFA7ED" w14:textId="04865249" w:rsidR="00C60AF2" w:rsidRPr="006F23F1" w:rsidRDefault="00674D1E" w:rsidP="00287BFE">
      <w:pPr>
        <w:spacing w:line="264" w:lineRule="auto"/>
        <w:contextualSpacing/>
        <w:jc w:val="both"/>
        <w:rPr>
          <w:rFonts w:ascii="Arial" w:hAnsi="Arial" w:cs="Arial"/>
          <w:sz w:val="18"/>
          <w:szCs w:val="18"/>
        </w:rPr>
      </w:pPr>
      <w:r>
        <w:rPr>
          <w:rFonts w:ascii="Arial" w:hAnsi="Arial" w:cs="Arial"/>
          <w:sz w:val="18"/>
          <w:szCs w:val="18"/>
        </w:rPr>
        <w:t>Utilization</w:t>
      </w:r>
      <w:r w:rsidR="008B493A" w:rsidRPr="006F23F1">
        <w:rPr>
          <w:rFonts w:ascii="Arial" w:hAnsi="Arial" w:cs="Arial"/>
          <w:sz w:val="18"/>
          <w:szCs w:val="18"/>
        </w:rPr>
        <w:t xml:space="preserve"> of secondary biomass for chemical production presents a series of </w:t>
      </w:r>
      <w:r w:rsidR="003C36EA" w:rsidRPr="006F23F1">
        <w:rPr>
          <w:rFonts w:ascii="Arial" w:hAnsi="Arial" w:cs="Arial"/>
          <w:sz w:val="18"/>
          <w:szCs w:val="18"/>
        </w:rPr>
        <w:t>connected</w:t>
      </w:r>
      <w:r w:rsidR="008B493A" w:rsidRPr="006F23F1">
        <w:rPr>
          <w:rFonts w:ascii="Arial" w:hAnsi="Arial" w:cs="Arial"/>
          <w:sz w:val="18"/>
          <w:szCs w:val="18"/>
        </w:rPr>
        <w:t xml:space="preserve"> challenges. </w:t>
      </w:r>
      <w:r w:rsidR="009F74F2" w:rsidRPr="006F23F1">
        <w:rPr>
          <w:rFonts w:ascii="Arial" w:hAnsi="Arial" w:cs="Arial"/>
          <w:sz w:val="18"/>
          <w:szCs w:val="18"/>
        </w:rPr>
        <w:t xml:space="preserve">To begin, fledgling technologies need a stable supply of relatively </w:t>
      </w:r>
      <w:r w:rsidR="00836CF6" w:rsidRPr="006F23F1">
        <w:rPr>
          <w:rFonts w:ascii="Arial" w:hAnsi="Arial" w:cs="Arial"/>
          <w:sz w:val="18"/>
          <w:szCs w:val="18"/>
        </w:rPr>
        <w:t xml:space="preserve">clean and </w:t>
      </w:r>
      <w:r w:rsidR="009F74F2" w:rsidRPr="006F23F1">
        <w:rPr>
          <w:rFonts w:ascii="Arial" w:hAnsi="Arial" w:cs="Arial"/>
          <w:sz w:val="18"/>
          <w:szCs w:val="18"/>
        </w:rPr>
        <w:t xml:space="preserve">homogenous </w:t>
      </w:r>
      <w:r w:rsidR="006A2D06" w:rsidRPr="006F23F1">
        <w:rPr>
          <w:rFonts w:ascii="Arial" w:hAnsi="Arial" w:cs="Arial"/>
          <w:sz w:val="18"/>
          <w:szCs w:val="18"/>
        </w:rPr>
        <w:t>feedstock</w:t>
      </w:r>
      <w:r w:rsidR="00BF3709" w:rsidRPr="006F23F1">
        <w:rPr>
          <w:rFonts w:ascii="Arial" w:hAnsi="Arial" w:cs="Arial"/>
          <w:sz w:val="18"/>
          <w:szCs w:val="18"/>
        </w:rPr>
        <w:t xml:space="preserve"> available in volumes to reach economies of scale </w:t>
      </w:r>
      <w:r w:rsidR="0057734A" w:rsidRPr="006F23F1">
        <w:rPr>
          <w:rFonts w:ascii="Arial" w:hAnsi="Arial" w:cs="Arial"/>
          <w:sz w:val="18"/>
          <w:szCs w:val="18"/>
        </w:rPr>
        <w:t xml:space="preserve">and satisfy investors. Outside of niche projects, this will mean either </w:t>
      </w:r>
      <w:r w:rsidR="00DD559C" w:rsidRPr="006F23F1">
        <w:rPr>
          <w:rFonts w:ascii="Arial" w:hAnsi="Arial" w:cs="Arial"/>
          <w:sz w:val="18"/>
          <w:szCs w:val="18"/>
        </w:rPr>
        <w:t>forestry or agricultural residues</w:t>
      </w:r>
      <w:r w:rsidR="00896985" w:rsidRPr="006F23F1">
        <w:rPr>
          <w:rFonts w:ascii="Arial" w:hAnsi="Arial" w:cs="Arial"/>
          <w:sz w:val="18"/>
          <w:szCs w:val="18"/>
        </w:rPr>
        <w:t xml:space="preserve">, which are </w:t>
      </w:r>
      <w:r w:rsidR="009871F3" w:rsidRPr="006F23F1">
        <w:rPr>
          <w:rFonts w:ascii="Arial" w:hAnsi="Arial" w:cs="Arial"/>
          <w:sz w:val="18"/>
          <w:szCs w:val="18"/>
        </w:rPr>
        <w:t>distributed</w:t>
      </w:r>
      <w:r w:rsidR="009E06BC" w:rsidRPr="006F23F1">
        <w:rPr>
          <w:rFonts w:ascii="Arial" w:hAnsi="Arial" w:cs="Arial"/>
          <w:sz w:val="18"/>
          <w:szCs w:val="18"/>
        </w:rPr>
        <w:t xml:space="preserve"> </w:t>
      </w:r>
      <w:r w:rsidR="00AE0713">
        <w:rPr>
          <w:rFonts w:ascii="Arial" w:hAnsi="Arial" w:cs="Arial"/>
          <w:sz w:val="18"/>
          <w:szCs w:val="18"/>
        </w:rPr>
        <w:t>non-</w:t>
      </w:r>
      <w:r w:rsidR="00585942" w:rsidRPr="006F23F1">
        <w:rPr>
          <w:rFonts w:ascii="Arial" w:hAnsi="Arial" w:cs="Arial"/>
          <w:sz w:val="18"/>
          <w:szCs w:val="18"/>
        </w:rPr>
        <w:t xml:space="preserve">uniformly across </w:t>
      </w:r>
      <w:r w:rsidR="00C40F9E" w:rsidRPr="006F23F1">
        <w:rPr>
          <w:rFonts w:ascii="Arial" w:hAnsi="Arial" w:cs="Arial"/>
          <w:sz w:val="18"/>
          <w:szCs w:val="18"/>
        </w:rPr>
        <w:t>Europe</w:t>
      </w:r>
      <w:r w:rsidR="00DD559C" w:rsidRPr="006F23F1">
        <w:rPr>
          <w:rFonts w:ascii="Arial" w:hAnsi="Arial" w:cs="Arial"/>
          <w:sz w:val="18"/>
          <w:szCs w:val="18"/>
        </w:rPr>
        <w:t xml:space="preserve">. </w:t>
      </w:r>
      <w:r w:rsidR="00C40F9E" w:rsidRPr="00A43F72">
        <w:rPr>
          <w:rFonts w:ascii="Arial" w:hAnsi="Arial" w:cs="Arial"/>
          <w:sz w:val="18"/>
          <w:szCs w:val="18"/>
        </w:rPr>
        <w:t>Secondly, l</w:t>
      </w:r>
      <w:r w:rsidR="008F3417" w:rsidRPr="00A43F72">
        <w:rPr>
          <w:rFonts w:ascii="Arial" w:hAnsi="Arial" w:cs="Arial"/>
          <w:sz w:val="18"/>
          <w:szCs w:val="18"/>
        </w:rPr>
        <w:t xml:space="preserve">arge processing capital is </w:t>
      </w:r>
      <w:r w:rsidR="00422823" w:rsidRPr="00A43F72">
        <w:rPr>
          <w:rFonts w:ascii="Arial" w:hAnsi="Arial" w:cs="Arial"/>
          <w:sz w:val="18"/>
          <w:szCs w:val="18"/>
        </w:rPr>
        <w:t xml:space="preserve">immobile in </w:t>
      </w:r>
      <w:r w:rsidR="001C170F" w:rsidRPr="00A43F72">
        <w:rPr>
          <w:rFonts w:ascii="Arial" w:hAnsi="Arial" w:cs="Arial"/>
          <w:sz w:val="18"/>
          <w:szCs w:val="18"/>
        </w:rPr>
        <w:t xml:space="preserve">traditionally strategic locations (Rotterdam, Antwerp, etc) </w:t>
      </w:r>
      <w:r w:rsidR="00BB5704" w:rsidRPr="00A43F72">
        <w:rPr>
          <w:rFonts w:ascii="Arial" w:hAnsi="Arial" w:cs="Arial"/>
          <w:sz w:val="18"/>
          <w:szCs w:val="18"/>
        </w:rPr>
        <w:t xml:space="preserve">and cannot be moved or replaced without losing large sunken costs. </w:t>
      </w:r>
      <w:r w:rsidR="002C16A6">
        <w:rPr>
          <w:rFonts w:ascii="Arial" w:hAnsi="Arial" w:cs="Arial"/>
          <w:sz w:val="18"/>
          <w:szCs w:val="18"/>
        </w:rPr>
        <w:t>Thirdly, r</w:t>
      </w:r>
      <w:r w:rsidR="00375C15" w:rsidRPr="00A43F72">
        <w:rPr>
          <w:rFonts w:ascii="Arial" w:hAnsi="Arial" w:cs="Arial"/>
          <w:sz w:val="18"/>
          <w:szCs w:val="18"/>
        </w:rPr>
        <w:t xml:space="preserve">eaching sufficient volumes of feedstock to </w:t>
      </w:r>
      <w:r w:rsidR="008E5FF8" w:rsidRPr="00A43F72">
        <w:rPr>
          <w:rFonts w:ascii="Arial" w:hAnsi="Arial" w:cs="Arial"/>
          <w:sz w:val="18"/>
          <w:szCs w:val="18"/>
        </w:rPr>
        <w:t>achieve scale will require large supply areas,</w:t>
      </w:r>
      <w:r w:rsidR="006E034C" w:rsidRPr="00A43F72">
        <w:rPr>
          <w:rFonts w:ascii="Arial" w:hAnsi="Arial" w:cs="Arial"/>
          <w:sz w:val="18"/>
          <w:szCs w:val="18"/>
        </w:rPr>
        <w:t xml:space="preserve"> limited </w:t>
      </w:r>
      <w:r w:rsidR="00A22578" w:rsidRPr="00A43F72">
        <w:rPr>
          <w:rFonts w:ascii="Arial" w:hAnsi="Arial" w:cs="Arial"/>
          <w:sz w:val="18"/>
          <w:szCs w:val="18"/>
        </w:rPr>
        <w:t xml:space="preserve">in size </w:t>
      </w:r>
      <w:r w:rsidR="006E034C" w:rsidRPr="00A43F72">
        <w:rPr>
          <w:rFonts w:ascii="Arial" w:hAnsi="Arial" w:cs="Arial"/>
          <w:sz w:val="18"/>
          <w:szCs w:val="18"/>
        </w:rPr>
        <w:t xml:space="preserve">by the ability </w:t>
      </w:r>
      <w:r w:rsidR="00CF2C5D" w:rsidRPr="00A43F72">
        <w:rPr>
          <w:rFonts w:ascii="Arial" w:hAnsi="Arial" w:cs="Arial"/>
          <w:sz w:val="18"/>
          <w:szCs w:val="18"/>
        </w:rPr>
        <w:t xml:space="preserve">and cost of transporting marginal biomass. </w:t>
      </w:r>
      <w:r w:rsidR="00183B44" w:rsidRPr="00A43F72">
        <w:rPr>
          <w:rFonts w:ascii="Arial" w:hAnsi="Arial" w:cs="Arial"/>
          <w:sz w:val="18"/>
          <w:szCs w:val="18"/>
        </w:rPr>
        <w:t xml:space="preserve">As raw biomass is moved in contiguous trips, </w:t>
      </w:r>
      <w:r w:rsidR="00183B44" w:rsidRPr="00A43F72">
        <w:rPr>
          <w:rFonts w:ascii="Arial" w:hAnsi="Arial" w:cs="Arial"/>
          <w:sz w:val="18"/>
          <w:szCs w:val="18"/>
        </w:rPr>
        <w:lastRenderedPageBreak/>
        <w:t xml:space="preserve">the cost and travel emissions of inefficient transport can overtake potential savings, limiting </w:t>
      </w:r>
      <w:r w:rsidR="002461F2" w:rsidRPr="00A43F72">
        <w:rPr>
          <w:rFonts w:ascii="Arial" w:hAnsi="Arial" w:cs="Arial"/>
          <w:sz w:val="18"/>
          <w:szCs w:val="18"/>
        </w:rPr>
        <w:t>supply radius</w:t>
      </w:r>
      <w:r w:rsidR="00183B44" w:rsidRPr="00A43F72">
        <w:rPr>
          <w:rFonts w:ascii="Arial" w:hAnsi="Arial" w:cs="Arial"/>
          <w:sz w:val="18"/>
          <w:szCs w:val="18"/>
        </w:rPr>
        <w:t>.</w:t>
      </w:r>
      <w:r w:rsidR="00183B44" w:rsidRPr="006F23F1">
        <w:rPr>
          <w:rFonts w:ascii="Arial" w:hAnsi="Arial" w:cs="Arial"/>
          <w:sz w:val="18"/>
          <w:szCs w:val="18"/>
        </w:rPr>
        <w:t xml:space="preserve"> </w:t>
      </w:r>
      <w:r w:rsidR="00A22578" w:rsidRPr="006F23F1">
        <w:rPr>
          <w:rFonts w:ascii="Arial" w:hAnsi="Arial" w:cs="Arial"/>
          <w:sz w:val="18"/>
          <w:szCs w:val="18"/>
        </w:rPr>
        <w:t xml:space="preserve">However, the best supply areas may not be adjacent to existing industrial </w:t>
      </w:r>
      <w:r w:rsidR="000D4534" w:rsidRPr="006F23F1">
        <w:rPr>
          <w:rFonts w:ascii="Arial" w:hAnsi="Arial" w:cs="Arial"/>
          <w:sz w:val="18"/>
          <w:szCs w:val="18"/>
        </w:rPr>
        <w:t>sites</w:t>
      </w:r>
      <w:r w:rsidR="00DC2197" w:rsidRPr="006F23F1">
        <w:rPr>
          <w:rFonts w:ascii="Arial" w:hAnsi="Arial" w:cs="Arial"/>
          <w:sz w:val="18"/>
          <w:szCs w:val="18"/>
        </w:rPr>
        <w:t xml:space="preserve">, requiring either long transport line or limiting the </w:t>
      </w:r>
      <w:r w:rsidR="008A0AE4" w:rsidRPr="006F23F1">
        <w:rPr>
          <w:rFonts w:ascii="Arial" w:hAnsi="Arial" w:cs="Arial"/>
          <w:sz w:val="18"/>
          <w:szCs w:val="18"/>
        </w:rPr>
        <w:t>volume of product.</w:t>
      </w:r>
      <w:r w:rsidR="000D4534" w:rsidRPr="006F23F1">
        <w:rPr>
          <w:rFonts w:ascii="Arial" w:hAnsi="Arial" w:cs="Arial"/>
          <w:sz w:val="18"/>
          <w:szCs w:val="18"/>
        </w:rPr>
        <w:t xml:space="preserve"> </w:t>
      </w:r>
      <w:r w:rsidR="00C60AF2" w:rsidRPr="006F23F1">
        <w:rPr>
          <w:rFonts w:ascii="Arial" w:hAnsi="Arial" w:cs="Arial"/>
          <w:sz w:val="18"/>
          <w:szCs w:val="18"/>
        </w:rPr>
        <w:t xml:space="preserve">Transitioning to bio-based </w:t>
      </w:r>
      <w:r w:rsidR="00A33D71">
        <w:rPr>
          <w:rFonts w:ascii="Arial" w:hAnsi="Arial" w:cs="Arial"/>
          <w:sz w:val="18"/>
          <w:szCs w:val="18"/>
        </w:rPr>
        <w:t xml:space="preserve">chemicals and/or </w:t>
      </w:r>
      <w:r w:rsidR="00C60AF2" w:rsidRPr="006F23F1">
        <w:rPr>
          <w:rFonts w:ascii="Arial" w:hAnsi="Arial" w:cs="Arial"/>
          <w:sz w:val="18"/>
          <w:szCs w:val="18"/>
        </w:rPr>
        <w:t>plastics is then not simply a matter of technology, but of locating, collecting, aggregating, and preparing a vast amount of biomass through a complex value chain spread out over new and existing infrastructure.</w:t>
      </w:r>
    </w:p>
    <w:p w14:paraId="6F9288CB" w14:textId="70A55E5D" w:rsidR="005E2873" w:rsidRPr="006F23F1" w:rsidRDefault="007E305E" w:rsidP="00287BFE">
      <w:pPr>
        <w:spacing w:line="264" w:lineRule="auto"/>
        <w:jc w:val="both"/>
        <w:rPr>
          <w:rFonts w:ascii="Arial" w:eastAsiaTheme="majorEastAsia" w:hAnsi="Arial" w:cs="Arial"/>
          <w:color w:val="0F4761" w:themeColor="accent1" w:themeShade="BF"/>
          <w:sz w:val="18"/>
          <w:szCs w:val="18"/>
        </w:rPr>
      </w:pPr>
      <w:r w:rsidRPr="7715F79A">
        <w:rPr>
          <w:rFonts w:ascii="Arial" w:hAnsi="Arial" w:cs="Arial"/>
          <w:sz w:val="18"/>
          <w:szCs w:val="18"/>
        </w:rPr>
        <w:t xml:space="preserve">Thus far few studies have </w:t>
      </w:r>
      <w:r w:rsidR="00363725" w:rsidRPr="7715F79A">
        <w:rPr>
          <w:rFonts w:ascii="Arial" w:hAnsi="Arial" w:cs="Arial"/>
          <w:sz w:val="18"/>
          <w:szCs w:val="18"/>
        </w:rPr>
        <w:t xml:space="preserve">included the spatial element of biomass allocation, either as a limitation or driver of </w:t>
      </w:r>
      <w:r w:rsidR="00672460" w:rsidRPr="7715F79A">
        <w:rPr>
          <w:rFonts w:ascii="Arial" w:hAnsi="Arial" w:cs="Arial"/>
          <w:sz w:val="18"/>
          <w:szCs w:val="18"/>
        </w:rPr>
        <w:t xml:space="preserve">system </w:t>
      </w:r>
      <w:r w:rsidR="00B81113" w:rsidRPr="7715F79A">
        <w:rPr>
          <w:rFonts w:ascii="Arial" w:hAnsi="Arial" w:cs="Arial"/>
          <w:sz w:val="18"/>
          <w:szCs w:val="18"/>
        </w:rPr>
        <w:t>investment</w:t>
      </w:r>
      <w:r w:rsidR="007660C3">
        <w:rPr>
          <w:rFonts w:ascii="Arial" w:hAnsi="Arial" w:cs="Arial"/>
          <w:sz w:val="18"/>
          <w:szCs w:val="18"/>
        </w:rPr>
        <w:t xml:space="preserve"> </w:t>
      </w:r>
      <w:r w:rsidR="00435898">
        <w:rPr>
          <w:rFonts w:ascii="Arial" w:hAnsi="Arial" w:cs="Arial"/>
          <w:sz w:val="18"/>
          <w:szCs w:val="18"/>
        </w:rPr>
        <w:t>(Comber 2015; Haase 2016)</w:t>
      </w:r>
      <w:r w:rsidR="00B81113" w:rsidRPr="006F23F1">
        <w:rPr>
          <w:rFonts w:ascii="Arial" w:hAnsi="Arial" w:cs="Arial"/>
          <w:sz w:val="18"/>
          <w:szCs w:val="18"/>
        </w:rPr>
        <w:t>.</w:t>
      </w:r>
      <w:r w:rsidR="00B81113" w:rsidRPr="7715F79A">
        <w:rPr>
          <w:rFonts w:ascii="Arial" w:hAnsi="Arial" w:cs="Arial"/>
          <w:sz w:val="18"/>
          <w:szCs w:val="18"/>
        </w:rPr>
        <w:t xml:space="preserve"> </w:t>
      </w:r>
      <w:r w:rsidR="007A2BBF" w:rsidRPr="7715F79A">
        <w:rPr>
          <w:rFonts w:ascii="Arial" w:hAnsi="Arial" w:cs="Arial"/>
          <w:sz w:val="18"/>
          <w:szCs w:val="18"/>
        </w:rPr>
        <w:t xml:space="preserve">To </w:t>
      </w:r>
      <w:r w:rsidR="00B81113" w:rsidRPr="7715F79A">
        <w:rPr>
          <w:rFonts w:ascii="Arial" w:hAnsi="Arial" w:cs="Arial"/>
          <w:sz w:val="18"/>
          <w:szCs w:val="18"/>
        </w:rPr>
        <w:t>fill this gap,</w:t>
      </w:r>
      <w:r w:rsidR="00BC6E25" w:rsidRPr="7715F79A">
        <w:rPr>
          <w:rFonts w:ascii="Arial" w:hAnsi="Arial" w:cs="Arial"/>
          <w:sz w:val="18"/>
          <w:szCs w:val="18"/>
        </w:rPr>
        <w:t xml:space="preserve"> this study modeled a scenario </w:t>
      </w:r>
      <w:r w:rsidR="0071058F" w:rsidRPr="7715F79A">
        <w:rPr>
          <w:rFonts w:ascii="Arial" w:hAnsi="Arial" w:cs="Arial"/>
          <w:sz w:val="18"/>
          <w:szCs w:val="18"/>
        </w:rPr>
        <w:t>of residual agricultural biomass to ethylene production</w:t>
      </w:r>
      <w:r w:rsidR="00F24326" w:rsidRPr="7715F79A">
        <w:rPr>
          <w:rFonts w:ascii="Arial" w:hAnsi="Arial" w:cs="Arial"/>
          <w:sz w:val="18"/>
          <w:szCs w:val="18"/>
        </w:rPr>
        <w:t xml:space="preserve"> </w:t>
      </w:r>
      <w:r w:rsidR="00B81113" w:rsidRPr="7715F79A">
        <w:rPr>
          <w:rFonts w:ascii="Arial" w:hAnsi="Arial" w:cs="Arial"/>
          <w:sz w:val="18"/>
          <w:szCs w:val="18"/>
        </w:rPr>
        <w:t xml:space="preserve">in continental </w:t>
      </w:r>
      <w:r w:rsidR="00B81113" w:rsidRPr="00A43F72">
        <w:rPr>
          <w:rFonts w:ascii="Arial" w:hAnsi="Arial" w:cs="Arial"/>
          <w:sz w:val="18"/>
          <w:szCs w:val="18"/>
        </w:rPr>
        <w:t xml:space="preserve">Europe </w:t>
      </w:r>
      <w:r w:rsidR="005022A2" w:rsidRPr="00A43F72">
        <w:rPr>
          <w:rFonts w:ascii="Arial" w:hAnsi="Arial" w:cs="Arial"/>
          <w:sz w:val="18"/>
          <w:szCs w:val="18"/>
        </w:rPr>
        <w:t xml:space="preserve">and </w:t>
      </w:r>
      <w:r w:rsidR="0004691A" w:rsidRPr="00A43F72">
        <w:rPr>
          <w:rFonts w:ascii="Arial" w:hAnsi="Arial" w:cs="Arial"/>
          <w:sz w:val="18"/>
          <w:szCs w:val="18"/>
        </w:rPr>
        <w:t>the UK</w:t>
      </w:r>
      <w:r w:rsidR="0004691A" w:rsidRPr="7715F79A">
        <w:rPr>
          <w:rFonts w:ascii="Arial" w:hAnsi="Arial" w:cs="Arial"/>
          <w:sz w:val="18"/>
          <w:szCs w:val="18"/>
        </w:rPr>
        <w:t xml:space="preserve"> </w:t>
      </w:r>
      <w:r w:rsidR="00F24326" w:rsidRPr="7715F79A">
        <w:rPr>
          <w:rFonts w:ascii="Arial" w:hAnsi="Arial" w:cs="Arial"/>
          <w:sz w:val="18"/>
          <w:szCs w:val="18"/>
        </w:rPr>
        <w:t xml:space="preserve">operating with near-future technology and </w:t>
      </w:r>
      <w:r w:rsidR="007564F2" w:rsidRPr="7715F79A">
        <w:rPr>
          <w:rFonts w:ascii="Arial" w:hAnsi="Arial" w:cs="Arial"/>
          <w:sz w:val="18"/>
          <w:szCs w:val="18"/>
        </w:rPr>
        <w:t>infrastructure parameters</w:t>
      </w:r>
      <w:r w:rsidR="00544BD4" w:rsidRPr="7715F79A">
        <w:rPr>
          <w:rFonts w:ascii="Arial" w:hAnsi="Arial" w:cs="Arial"/>
          <w:sz w:val="18"/>
          <w:szCs w:val="18"/>
        </w:rPr>
        <w:t>.</w:t>
      </w:r>
    </w:p>
    <w:p w14:paraId="776AEB27" w14:textId="5844643A" w:rsidR="00A83121" w:rsidRPr="006F23F1" w:rsidRDefault="00650660" w:rsidP="00287BFE">
      <w:pPr>
        <w:pStyle w:val="Kop3"/>
        <w:spacing w:line="264" w:lineRule="auto"/>
        <w:jc w:val="both"/>
        <w:rPr>
          <w:rFonts w:ascii="Arial" w:hAnsi="Arial" w:cs="Arial"/>
          <w:b/>
          <w:bCs/>
          <w:color w:val="auto"/>
          <w:sz w:val="20"/>
          <w:szCs w:val="20"/>
        </w:rPr>
      </w:pPr>
      <w:r w:rsidRPr="006F23F1">
        <w:rPr>
          <w:rFonts w:ascii="Arial" w:hAnsi="Arial" w:cs="Arial"/>
          <w:b/>
          <w:bCs/>
          <w:color w:val="auto"/>
          <w:sz w:val="20"/>
          <w:szCs w:val="20"/>
        </w:rPr>
        <w:t>2</w:t>
      </w:r>
      <w:r w:rsidR="00645941">
        <w:rPr>
          <w:rFonts w:ascii="Arial" w:hAnsi="Arial" w:cs="Arial"/>
          <w:b/>
          <w:bCs/>
          <w:color w:val="auto"/>
          <w:sz w:val="20"/>
          <w:szCs w:val="20"/>
        </w:rPr>
        <w:t>.</w:t>
      </w:r>
      <w:r w:rsidRPr="006F23F1">
        <w:rPr>
          <w:rFonts w:ascii="Arial" w:hAnsi="Arial" w:cs="Arial"/>
          <w:b/>
          <w:bCs/>
          <w:color w:val="auto"/>
          <w:sz w:val="20"/>
          <w:szCs w:val="20"/>
        </w:rPr>
        <w:t xml:space="preserve"> </w:t>
      </w:r>
      <w:r w:rsidR="003253B2" w:rsidRPr="006F23F1">
        <w:rPr>
          <w:rFonts w:ascii="Arial" w:hAnsi="Arial" w:cs="Arial"/>
          <w:b/>
          <w:bCs/>
          <w:color w:val="auto"/>
          <w:sz w:val="20"/>
          <w:szCs w:val="20"/>
        </w:rPr>
        <w:t>Methods</w:t>
      </w:r>
    </w:p>
    <w:p w14:paraId="3896839F" w14:textId="2F205666" w:rsidR="2E4BED22" w:rsidRPr="006F23F1" w:rsidRDefault="007E0661" w:rsidP="00E149B5">
      <w:pPr>
        <w:spacing w:line="264" w:lineRule="auto"/>
        <w:jc w:val="both"/>
        <w:rPr>
          <w:rFonts w:ascii="Arial" w:hAnsi="Arial" w:cs="Arial"/>
          <w:sz w:val="18"/>
          <w:szCs w:val="18"/>
        </w:rPr>
      </w:pPr>
      <w:r w:rsidRPr="006F23F1">
        <w:rPr>
          <w:rFonts w:ascii="Arial" w:hAnsi="Arial" w:cs="Arial"/>
          <w:sz w:val="18"/>
          <w:szCs w:val="18"/>
        </w:rPr>
        <w:t xml:space="preserve">The project used a spatial modeling </w:t>
      </w:r>
      <w:r w:rsidR="00236982" w:rsidRPr="006F23F1">
        <w:rPr>
          <w:rFonts w:ascii="Arial" w:hAnsi="Arial" w:cs="Arial"/>
          <w:sz w:val="18"/>
          <w:szCs w:val="18"/>
        </w:rPr>
        <w:t xml:space="preserve">approach to evaluate the distribution of </w:t>
      </w:r>
      <w:r w:rsidR="00744991">
        <w:rPr>
          <w:rFonts w:ascii="Arial" w:hAnsi="Arial" w:cs="Arial"/>
          <w:sz w:val="18"/>
          <w:szCs w:val="18"/>
        </w:rPr>
        <w:t>agricultural lignocell</w:t>
      </w:r>
      <w:r w:rsidR="007D648C">
        <w:rPr>
          <w:rFonts w:ascii="Arial" w:hAnsi="Arial" w:cs="Arial"/>
          <w:sz w:val="18"/>
          <w:szCs w:val="18"/>
        </w:rPr>
        <w:t xml:space="preserve">ulosic residues </w:t>
      </w:r>
      <w:r w:rsidR="00236982" w:rsidRPr="006F23F1">
        <w:rPr>
          <w:rFonts w:ascii="Arial" w:hAnsi="Arial" w:cs="Arial"/>
          <w:sz w:val="18"/>
          <w:szCs w:val="18"/>
        </w:rPr>
        <w:t xml:space="preserve">to </w:t>
      </w:r>
      <w:r w:rsidR="00827BDD" w:rsidRPr="006F23F1">
        <w:rPr>
          <w:rFonts w:ascii="Arial" w:hAnsi="Arial" w:cs="Arial"/>
          <w:sz w:val="18"/>
          <w:szCs w:val="18"/>
        </w:rPr>
        <w:t xml:space="preserve">existing and proposed processing facilities, and the resulting effects </w:t>
      </w:r>
      <w:r w:rsidR="00E01B6E" w:rsidRPr="006F23F1">
        <w:rPr>
          <w:rFonts w:ascii="Arial" w:hAnsi="Arial" w:cs="Arial"/>
          <w:sz w:val="18"/>
          <w:szCs w:val="18"/>
        </w:rPr>
        <w:t xml:space="preserve">on infrastructure and </w:t>
      </w:r>
      <w:r w:rsidR="007929D5">
        <w:rPr>
          <w:rFonts w:ascii="Arial" w:hAnsi="Arial" w:cs="Arial"/>
          <w:sz w:val="18"/>
          <w:szCs w:val="18"/>
        </w:rPr>
        <w:t>ethylene production</w:t>
      </w:r>
      <w:r w:rsidR="00E01B6E" w:rsidRPr="006F23F1">
        <w:rPr>
          <w:rFonts w:ascii="Arial" w:hAnsi="Arial" w:cs="Arial"/>
          <w:sz w:val="18"/>
          <w:szCs w:val="18"/>
        </w:rPr>
        <w:t xml:space="preserve">. All modeling took place in </w:t>
      </w:r>
      <w:r w:rsidR="00AA13A9" w:rsidRPr="006F23F1">
        <w:rPr>
          <w:rFonts w:ascii="Arial" w:hAnsi="Arial" w:cs="Arial"/>
          <w:sz w:val="18"/>
          <w:szCs w:val="18"/>
        </w:rPr>
        <w:t>Arc</w:t>
      </w:r>
      <w:r w:rsidR="003B2815">
        <w:rPr>
          <w:rFonts w:ascii="Arial" w:hAnsi="Arial" w:cs="Arial"/>
          <w:sz w:val="18"/>
          <w:szCs w:val="18"/>
        </w:rPr>
        <w:t>Gis Pro</w:t>
      </w:r>
      <w:r w:rsidR="00AA13A9" w:rsidRPr="006F23F1">
        <w:rPr>
          <w:rFonts w:ascii="Arial" w:hAnsi="Arial" w:cs="Arial"/>
          <w:sz w:val="18"/>
          <w:szCs w:val="18"/>
        </w:rPr>
        <w:t xml:space="preserve"> 3.</w:t>
      </w:r>
      <w:r w:rsidR="0001389E">
        <w:rPr>
          <w:rFonts w:ascii="Arial" w:hAnsi="Arial" w:cs="Arial"/>
          <w:sz w:val="18"/>
          <w:szCs w:val="18"/>
        </w:rPr>
        <w:t>3.0</w:t>
      </w:r>
      <w:r w:rsidR="00AA13A9" w:rsidRPr="006F23F1">
        <w:rPr>
          <w:rFonts w:ascii="Arial" w:hAnsi="Arial" w:cs="Arial"/>
          <w:sz w:val="18"/>
          <w:szCs w:val="18"/>
        </w:rPr>
        <w:t xml:space="preserve">, using the </w:t>
      </w:r>
      <w:r w:rsidR="008A39CF">
        <w:rPr>
          <w:rFonts w:ascii="Arial" w:hAnsi="Arial" w:cs="Arial"/>
          <w:sz w:val="18"/>
          <w:szCs w:val="18"/>
        </w:rPr>
        <w:t>‘</w:t>
      </w:r>
      <w:r w:rsidR="00BB345A">
        <w:rPr>
          <w:rFonts w:ascii="Arial" w:hAnsi="Arial" w:cs="Arial"/>
          <w:sz w:val="18"/>
          <w:szCs w:val="18"/>
        </w:rPr>
        <w:t>minimize p-imped</w:t>
      </w:r>
      <w:r w:rsidR="00394354">
        <w:rPr>
          <w:rFonts w:ascii="Arial" w:hAnsi="Arial" w:cs="Arial"/>
          <w:sz w:val="18"/>
          <w:szCs w:val="18"/>
        </w:rPr>
        <w:t>a</w:t>
      </w:r>
      <w:r w:rsidR="00BB345A">
        <w:rPr>
          <w:rFonts w:ascii="Arial" w:hAnsi="Arial" w:cs="Arial"/>
          <w:sz w:val="18"/>
          <w:szCs w:val="18"/>
        </w:rPr>
        <w:t>nce</w:t>
      </w:r>
      <w:r w:rsidR="008A39CF">
        <w:rPr>
          <w:rFonts w:ascii="Arial" w:hAnsi="Arial" w:cs="Arial"/>
          <w:sz w:val="18"/>
          <w:szCs w:val="18"/>
        </w:rPr>
        <w:t>’</w:t>
      </w:r>
      <w:r w:rsidR="00BB345A">
        <w:rPr>
          <w:rFonts w:ascii="Arial" w:hAnsi="Arial" w:cs="Arial"/>
          <w:sz w:val="18"/>
          <w:szCs w:val="18"/>
        </w:rPr>
        <w:t xml:space="preserve"> function of the </w:t>
      </w:r>
      <w:r w:rsidR="00AA13A9" w:rsidRPr="006F23F1">
        <w:rPr>
          <w:rFonts w:ascii="Arial" w:hAnsi="Arial" w:cs="Arial"/>
          <w:sz w:val="18"/>
          <w:szCs w:val="18"/>
        </w:rPr>
        <w:t xml:space="preserve">Location-Allocation toolbox. </w:t>
      </w:r>
      <w:r w:rsidR="006321F7">
        <w:rPr>
          <w:rFonts w:ascii="Arial" w:hAnsi="Arial" w:cs="Arial"/>
          <w:sz w:val="18"/>
          <w:szCs w:val="18"/>
        </w:rPr>
        <w:t xml:space="preserve">This function </w:t>
      </w:r>
      <w:r w:rsidR="00E149B5" w:rsidRPr="008A7891">
        <w:rPr>
          <w:rFonts w:ascii="Arial" w:hAnsi="Arial" w:cs="Arial"/>
          <w:sz w:val="18"/>
          <w:szCs w:val="18"/>
          <w:lang w:val="en-GB"/>
        </w:rPr>
        <w:t>is designed to select a specific number of facilities that minimizes the total distance between demand points and their closest assigned facility.</w:t>
      </w:r>
      <w:r w:rsidR="00014C7C">
        <w:rPr>
          <w:rFonts w:ascii="Arial" w:hAnsi="Arial" w:cs="Arial"/>
          <w:sz w:val="18"/>
          <w:szCs w:val="18"/>
          <w:lang w:val="en-GB"/>
        </w:rPr>
        <w:t xml:space="preserve"> </w:t>
      </w:r>
      <w:r w:rsidR="00AE0F32">
        <w:rPr>
          <w:rFonts w:ascii="Arial" w:hAnsi="Arial" w:cs="Arial"/>
          <w:sz w:val="18"/>
          <w:szCs w:val="18"/>
        </w:rPr>
        <w:t>The study</w:t>
      </w:r>
      <w:r w:rsidR="00AF33A8" w:rsidRPr="006F23F1" w:rsidDel="00E40DEA">
        <w:rPr>
          <w:rFonts w:ascii="Arial" w:hAnsi="Arial" w:cs="Arial"/>
          <w:sz w:val="18"/>
          <w:szCs w:val="18"/>
        </w:rPr>
        <w:t xml:space="preserve"> </w:t>
      </w:r>
      <w:r w:rsidR="00E40DEA">
        <w:rPr>
          <w:rFonts w:ascii="Arial" w:hAnsi="Arial" w:cs="Arial"/>
          <w:sz w:val="18"/>
          <w:szCs w:val="18"/>
        </w:rPr>
        <w:t>included</w:t>
      </w:r>
      <w:r w:rsidR="00E40DEA" w:rsidRPr="006F23F1">
        <w:rPr>
          <w:rFonts w:ascii="Arial" w:hAnsi="Arial" w:cs="Arial"/>
          <w:sz w:val="18"/>
          <w:szCs w:val="18"/>
        </w:rPr>
        <w:t xml:space="preserve"> </w:t>
      </w:r>
      <w:r w:rsidR="00AF33A8" w:rsidRPr="006F23F1">
        <w:rPr>
          <w:rFonts w:ascii="Arial" w:hAnsi="Arial" w:cs="Arial"/>
          <w:sz w:val="18"/>
          <w:szCs w:val="18"/>
        </w:rPr>
        <w:t xml:space="preserve">parameters that reflect </w:t>
      </w:r>
      <w:r w:rsidR="0073371B" w:rsidRPr="006F23F1">
        <w:rPr>
          <w:rFonts w:ascii="Arial" w:hAnsi="Arial" w:cs="Arial"/>
          <w:sz w:val="18"/>
          <w:szCs w:val="18"/>
        </w:rPr>
        <w:t xml:space="preserve">the state of technology </w:t>
      </w:r>
      <w:r w:rsidR="008E610B" w:rsidRPr="006F23F1">
        <w:rPr>
          <w:rFonts w:ascii="Arial" w:hAnsi="Arial" w:cs="Arial"/>
          <w:sz w:val="18"/>
          <w:szCs w:val="18"/>
        </w:rPr>
        <w:t xml:space="preserve">and transport </w:t>
      </w:r>
      <w:r w:rsidR="00F40B33" w:rsidRPr="006F23F1">
        <w:rPr>
          <w:rFonts w:ascii="Arial" w:hAnsi="Arial" w:cs="Arial"/>
          <w:sz w:val="18"/>
          <w:szCs w:val="18"/>
        </w:rPr>
        <w:t xml:space="preserve">infrastructure </w:t>
      </w:r>
      <w:r w:rsidR="003D0DD1">
        <w:rPr>
          <w:rFonts w:ascii="Arial" w:hAnsi="Arial" w:cs="Arial"/>
          <w:sz w:val="18"/>
          <w:szCs w:val="18"/>
        </w:rPr>
        <w:t xml:space="preserve">in 2021 </w:t>
      </w:r>
      <w:r w:rsidR="003E2D89">
        <w:rPr>
          <w:rFonts w:ascii="Arial" w:hAnsi="Arial" w:cs="Arial"/>
          <w:sz w:val="18"/>
          <w:szCs w:val="18"/>
        </w:rPr>
        <w:t>onwards</w:t>
      </w:r>
      <w:r w:rsidR="00CD0CF9" w:rsidRPr="006F23F1">
        <w:rPr>
          <w:rFonts w:ascii="Arial" w:hAnsi="Arial" w:cs="Arial"/>
          <w:sz w:val="18"/>
          <w:szCs w:val="18"/>
        </w:rPr>
        <w:t xml:space="preserve">. </w:t>
      </w:r>
    </w:p>
    <w:p w14:paraId="26B56F84" w14:textId="77777777" w:rsidR="00650660" w:rsidRPr="006F23F1" w:rsidRDefault="00650660" w:rsidP="00287BFE">
      <w:pPr>
        <w:spacing w:line="264" w:lineRule="auto"/>
        <w:jc w:val="both"/>
        <w:rPr>
          <w:rFonts w:ascii="Arial" w:hAnsi="Arial" w:cs="Arial"/>
          <w:b/>
          <w:bCs/>
          <w:sz w:val="18"/>
          <w:szCs w:val="18"/>
        </w:rPr>
      </w:pPr>
      <w:r w:rsidRPr="006F23F1">
        <w:rPr>
          <w:rFonts w:ascii="Arial" w:hAnsi="Arial" w:cs="Arial"/>
          <w:b/>
          <w:bCs/>
          <w:sz w:val="18"/>
          <w:szCs w:val="18"/>
        </w:rPr>
        <w:t>2.1 Data Sources</w:t>
      </w:r>
    </w:p>
    <w:p w14:paraId="3FAC9E3F" w14:textId="215E86A1" w:rsidR="005B2FA3" w:rsidRPr="006F23F1" w:rsidRDefault="00CB1781" w:rsidP="00287BFE">
      <w:pPr>
        <w:spacing w:line="264" w:lineRule="auto"/>
        <w:contextualSpacing/>
        <w:jc w:val="both"/>
        <w:rPr>
          <w:rFonts w:ascii="Arial" w:hAnsi="Arial" w:cs="Arial"/>
          <w:sz w:val="18"/>
          <w:szCs w:val="18"/>
        </w:rPr>
      </w:pPr>
      <w:r w:rsidRPr="006F23F1">
        <w:rPr>
          <w:rFonts w:ascii="Arial" w:hAnsi="Arial" w:cs="Arial"/>
          <w:sz w:val="18"/>
          <w:szCs w:val="18"/>
        </w:rPr>
        <w:t xml:space="preserve">Agricultural residues </w:t>
      </w:r>
      <w:r w:rsidR="009445D2" w:rsidRPr="006F23F1">
        <w:rPr>
          <w:rFonts w:ascii="Arial" w:hAnsi="Arial" w:cs="Arial"/>
          <w:sz w:val="18"/>
          <w:szCs w:val="18"/>
        </w:rPr>
        <w:t xml:space="preserve">can take many forms, but the largest group are the </w:t>
      </w:r>
      <w:r w:rsidR="00174816" w:rsidRPr="006F23F1">
        <w:rPr>
          <w:rFonts w:ascii="Arial" w:hAnsi="Arial" w:cs="Arial"/>
          <w:sz w:val="18"/>
          <w:szCs w:val="18"/>
        </w:rPr>
        <w:t xml:space="preserve">lignocellulosic </w:t>
      </w:r>
      <w:r w:rsidR="009445D2" w:rsidRPr="006F23F1">
        <w:rPr>
          <w:rFonts w:ascii="Arial" w:hAnsi="Arial" w:cs="Arial"/>
          <w:sz w:val="18"/>
          <w:szCs w:val="18"/>
        </w:rPr>
        <w:t>stems and stalks of common staple crops</w:t>
      </w:r>
      <w:r w:rsidR="006E175E" w:rsidRPr="006F23F1">
        <w:rPr>
          <w:rFonts w:ascii="Arial" w:hAnsi="Arial" w:cs="Arial"/>
          <w:sz w:val="18"/>
          <w:szCs w:val="18"/>
        </w:rPr>
        <w:t xml:space="preserve">, also referred to as straw. </w:t>
      </w:r>
      <w:r w:rsidR="00C45CEE" w:rsidRPr="006F23F1">
        <w:rPr>
          <w:rFonts w:ascii="Arial" w:hAnsi="Arial" w:cs="Arial"/>
          <w:sz w:val="18"/>
          <w:szCs w:val="18"/>
        </w:rPr>
        <w:t>These agricultural lignocellulosic residues (ALRs)</w:t>
      </w:r>
      <w:r w:rsidR="006E175E" w:rsidRPr="006F23F1">
        <w:rPr>
          <w:rFonts w:ascii="Arial" w:hAnsi="Arial" w:cs="Arial"/>
          <w:sz w:val="18"/>
          <w:szCs w:val="18"/>
        </w:rPr>
        <w:t xml:space="preserve"> </w:t>
      </w:r>
      <w:r w:rsidR="003E0AC1" w:rsidRPr="006F23F1">
        <w:rPr>
          <w:rFonts w:ascii="Arial" w:hAnsi="Arial" w:cs="Arial"/>
          <w:sz w:val="18"/>
          <w:szCs w:val="18"/>
        </w:rPr>
        <w:t>ha</w:t>
      </w:r>
      <w:r w:rsidR="00C45CEE" w:rsidRPr="006F23F1">
        <w:rPr>
          <w:rFonts w:ascii="Arial" w:hAnsi="Arial" w:cs="Arial"/>
          <w:sz w:val="18"/>
          <w:szCs w:val="18"/>
        </w:rPr>
        <w:t>ve</w:t>
      </w:r>
      <w:r w:rsidR="003E0AC1" w:rsidRPr="006F23F1">
        <w:rPr>
          <w:rFonts w:ascii="Arial" w:hAnsi="Arial" w:cs="Arial"/>
          <w:sz w:val="18"/>
          <w:szCs w:val="18"/>
        </w:rPr>
        <w:t xml:space="preserve"> a market value of 90-120</w:t>
      </w:r>
      <w:r w:rsidR="00782F22">
        <w:rPr>
          <w:rFonts w:ascii="Arial" w:hAnsi="Arial" w:cs="Arial"/>
          <w:sz w:val="18"/>
          <w:szCs w:val="18"/>
        </w:rPr>
        <w:t xml:space="preserve"> </w:t>
      </w:r>
      <w:r w:rsidR="00364356" w:rsidRPr="006F23F1">
        <w:rPr>
          <w:rFonts w:ascii="Arial" w:hAnsi="Arial" w:cs="Arial"/>
          <w:sz w:val="18"/>
          <w:szCs w:val="18"/>
        </w:rPr>
        <w:t>€</w:t>
      </w:r>
      <w:r w:rsidR="00782F22">
        <w:rPr>
          <w:rFonts w:ascii="Arial" w:hAnsi="Arial" w:cs="Arial"/>
          <w:sz w:val="18"/>
          <w:szCs w:val="18"/>
        </w:rPr>
        <w:t xml:space="preserve"> </w:t>
      </w:r>
      <w:r w:rsidR="00364356" w:rsidRPr="006F23F1">
        <w:rPr>
          <w:rFonts w:ascii="Arial" w:hAnsi="Arial" w:cs="Arial"/>
          <w:sz w:val="18"/>
          <w:szCs w:val="18"/>
        </w:rPr>
        <w:t>t</w:t>
      </w:r>
      <w:r w:rsidR="00782F22">
        <w:rPr>
          <w:rFonts w:ascii="Arial" w:hAnsi="Arial" w:cs="Arial"/>
          <w:sz w:val="18"/>
          <w:szCs w:val="18"/>
          <w:vertAlign w:val="superscript"/>
        </w:rPr>
        <w:t>-1</w:t>
      </w:r>
      <w:r w:rsidR="00364356" w:rsidRPr="006F23F1">
        <w:rPr>
          <w:rFonts w:ascii="Arial" w:hAnsi="Arial" w:cs="Arial"/>
          <w:sz w:val="18"/>
          <w:szCs w:val="18"/>
        </w:rPr>
        <w:t xml:space="preserve"> and</w:t>
      </w:r>
      <w:r w:rsidR="00921448" w:rsidRPr="006F23F1">
        <w:rPr>
          <w:rFonts w:ascii="Arial" w:hAnsi="Arial" w:cs="Arial"/>
          <w:sz w:val="18"/>
          <w:szCs w:val="18"/>
        </w:rPr>
        <w:t xml:space="preserve"> </w:t>
      </w:r>
      <w:r w:rsidR="005903C8" w:rsidRPr="006F23F1">
        <w:rPr>
          <w:rFonts w:ascii="Arial" w:hAnsi="Arial" w:cs="Arial"/>
          <w:sz w:val="18"/>
          <w:szCs w:val="18"/>
        </w:rPr>
        <w:t>are</w:t>
      </w:r>
      <w:r w:rsidR="00921448" w:rsidRPr="006F23F1">
        <w:rPr>
          <w:rFonts w:ascii="Arial" w:hAnsi="Arial" w:cs="Arial"/>
          <w:sz w:val="18"/>
          <w:szCs w:val="18"/>
        </w:rPr>
        <w:t xml:space="preserve"> otherwise used for animal bedding or disposed of</w:t>
      </w:r>
      <w:r w:rsidR="005F4FB6">
        <w:rPr>
          <w:rFonts w:ascii="Arial" w:hAnsi="Arial" w:cs="Arial"/>
          <w:sz w:val="18"/>
          <w:szCs w:val="18"/>
        </w:rPr>
        <w:t xml:space="preserve"> </w:t>
      </w:r>
      <w:r w:rsidR="00435898">
        <w:rPr>
          <w:rFonts w:ascii="Arial" w:hAnsi="Arial" w:cs="Arial"/>
          <w:sz w:val="18"/>
          <w:szCs w:val="18"/>
        </w:rPr>
        <w:t>(AHDB 2024)</w:t>
      </w:r>
      <w:r w:rsidR="00921448" w:rsidRPr="006F23F1">
        <w:rPr>
          <w:rFonts w:ascii="Arial" w:hAnsi="Arial" w:cs="Arial"/>
          <w:sz w:val="18"/>
          <w:szCs w:val="18"/>
        </w:rPr>
        <w:t xml:space="preserve">. </w:t>
      </w:r>
      <w:r w:rsidR="00C45CEE" w:rsidRPr="006F23F1">
        <w:rPr>
          <w:rFonts w:ascii="Arial" w:hAnsi="Arial" w:cs="Arial"/>
          <w:sz w:val="18"/>
          <w:szCs w:val="18"/>
        </w:rPr>
        <w:t>ALRs</w:t>
      </w:r>
      <w:r w:rsidR="00122935" w:rsidRPr="006F23F1">
        <w:rPr>
          <w:rFonts w:ascii="Arial" w:hAnsi="Arial" w:cs="Arial"/>
          <w:sz w:val="18"/>
          <w:szCs w:val="18"/>
        </w:rPr>
        <w:t xml:space="preserve"> </w:t>
      </w:r>
      <w:r w:rsidR="00C45CEE" w:rsidRPr="006F23F1">
        <w:rPr>
          <w:rFonts w:ascii="Arial" w:hAnsi="Arial" w:cs="Arial"/>
          <w:sz w:val="18"/>
          <w:szCs w:val="18"/>
        </w:rPr>
        <w:t>are a</w:t>
      </w:r>
      <w:r w:rsidR="004620A3" w:rsidRPr="006F23F1">
        <w:rPr>
          <w:rFonts w:ascii="Arial" w:hAnsi="Arial" w:cs="Arial"/>
          <w:sz w:val="18"/>
          <w:szCs w:val="18"/>
        </w:rPr>
        <w:t xml:space="preserve"> component of most </w:t>
      </w:r>
      <w:r w:rsidR="006A4A42" w:rsidRPr="006F23F1">
        <w:rPr>
          <w:rFonts w:ascii="Arial" w:hAnsi="Arial" w:cs="Arial"/>
          <w:sz w:val="18"/>
          <w:szCs w:val="18"/>
        </w:rPr>
        <w:t>field</w:t>
      </w:r>
      <w:r w:rsidR="004620A3" w:rsidRPr="006F23F1">
        <w:rPr>
          <w:rFonts w:ascii="Arial" w:hAnsi="Arial" w:cs="Arial"/>
          <w:sz w:val="18"/>
          <w:szCs w:val="18"/>
        </w:rPr>
        <w:t xml:space="preserve"> crops</w:t>
      </w:r>
      <w:r w:rsidR="00122935" w:rsidRPr="006F23F1">
        <w:rPr>
          <w:rFonts w:ascii="Arial" w:hAnsi="Arial" w:cs="Arial"/>
          <w:sz w:val="18"/>
          <w:szCs w:val="18"/>
        </w:rPr>
        <w:t xml:space="preserve">, mirroring the </w:t>
      </w:r>
      <w:r w:rsidR="008673EF" w:rsidRPr="006F23F1">
        <w:rPr>
          <w:rFonts w:ascii="Arial" w:hAnsi="Arial" w:cs="Arial"/>
          <w:sz w:val="18"/>
          <w:szCs w:val="18"/>
        </w:rPr>
        <w:t>extent of</w:t>
      </w:r>
      <w:r w:rsidR="00263632" w:rsidRPr="006F23F1">
        <w:rPr>
          <w:rFonts w:ascii="Arial" w:hAnsi="Arial" w:cs="Arial"/>
          <w:sz w:val="18"/>
          <w:szCs w:val="18"/>
        </w:rPr>
        <w:t xml:space="preserve"> commercial crops </w:t>
      </w:r>
      <w:r w:rsidR="00970968">
        <w:rPr>
          <w:rFonts w:ascii="Arial" w:hAnsi="Arial" w:cs="Arial"/>
          <w:sz w:val="18"/>
          <w:szCs w:val="18"/>
        </w:rPr>
        <w:t>which are</w:t>
      </w:r>
      <w:r w:rsidR="00970968" w:rsidRPr="006F23F1">
        <w:rPr>
          <w:rFonts w:ascii="Arial" w:hAnsi="Arial" w:cs="Arial"/>
          <w:sz w:val="18"/>
          <w:szCs w:val="18"/>
        </w:rPr>
        <w:t xml:space="preserve"> </w:t>
      </w:r>
      <w:r w:rsidR="00122935" w:rsidRPr="006F23F1">
        <w:rPr>
          <w:rFonts w:ascii="Arial" w:hAnsi="Arial" w:cs="Arial"/>
          <w:sz w:val="18"/>
          <w:szCs w:val="18"/>
        </w:rPr>
        <w:t xml:space="preserve">typically harvested once a year. </w:t>
      </w:r>
      <w:r w:rsidR="00364356" w:rsidRPr="006F23F1">
        <w:rPr>
          <w:rFonts w:ascii="Arial" w:hAnsi="Arial" w:cs="Arial"/>
          <w:sz w:val="18"/>
          <w:szCs w:val="18"/>
        </w:rPr>
        <w:t xml:space="preserve">In this project we used a </w:t>
      </w:r>
      <w:r w:rsidR="00146E3F" w:rsidRPr="006F23F1">
        <w:rPr>
          <w:rFonts w:ascii="Arial" w:hAnsi="Arial" w:cs="Arial"/>
          <w:sz w:val="18"/>
          <w:szCs w:val="18"/>
        </w:rPr>
        <w:t xml:space="preserve">dataset of </w:t>
      </w:r>
      <w:r w:rsidR="008A3074" w:rsidRPr="006F23F1">
        <w:rPr>
          <w:rFonts w:ascii="Arial" w:hAnsi="Arial" w:cs="Arial"/>
          <w:sz w:val="18"/>
          <w:szCs w:val="18"/>
        </w:rPr>
        <w:t xml:space="preserve">ALRs </w:t>
      </w:r>
      <w:r w:rsidR="00F04052">
        <w:rPr>
          <w:rFonts w:ascii="Arial" w:hAnsi="Arial" w:cs="Arial"/>
          <w:sz w:val="18"/>
          <w:szCs w:val="18"/>
        </w:rPr>
        <w:t xml:space="preserve">derived </w:t>
      </w:r>
      <w:r w:rsidR="00146E3F" w:rsidRPr="006F23F1">
        <w:rPr>
          <w:rFonts w:ascii="Arial" w:hAnsi="Arial" w:cs="Arial"/>
          <w:sz w:val="18"/>
          <w:szCs w:val="18"/>
        </w:rPr>
        <w:t>from corn, wheat, barley, rye, rapeseed, canola, and oat</w:t>
      </w:r>
      <w:r w:rsidR="00F81FD2" w:rsidRPr="006F23F1">
        <w:rPr>
          <w:rFonts w:ascii="Arial" w:hAnsi="Arial" w:cs="Arial"/>
          <w:sz w:val="18"/>
          <w:szCs w:val="18"/>
        </w:rPr>
        <w:t>s grown in Europe</w:t>
      </w:r>
      <w:r w:rsidR="00750CB6" w:rsidRPr="006F23F1">
        <w:rPr>
          <w:rFonts w:ascii="Arial" w:hAnsi="Arial" w:cs="Arial"/>
          <w:sz w:val="18"/>
          <w:szCs w:val="18"/>
        </w:rPr>
        <w:t xml:space="preserve"> </w:t>
      </w:r>
      <w:r w:rsidR="00120E52">
        <w:rPr>
          <w:rFonts w:ascii="Arial" w:hAnsi="Arial" w:cs="Arial"/>
          <w:sz w:val="18"/>
          <w:szCs w:val="18"/>
        </w:rPr>
        <w:t>at a resolution of</w:t>
      </w:r>
      <w:r w:rsidR="00750CB6" w:rsidRPr="006F23F1">
        <w:rPr>
          <w:rFonts w:ascii="Arial" w:hAnsi="Arial" w:cs="Arial"/>
          <w:sz w:val="18"/>
          <w:szCs w:val="18"/>
        </w:rPr>
        <w:t xml:space="preserve"> t</w:t>
      </w:r>
      <w:r w:rsidR="002F1807">
        <w:rPr>
          <w:rFonts w:ascii="Arial" w:hAnsi="Arial" w:cs="Arial"/>
          <w:sz w:val="18"/>
          <w:szCs w:val="18"/>
        </w:rPr>
        <w:t xml:space="preserve"> </w:t>
      </w:r>
      <w:r w:rsidR="00750CB6" w:rsidRPr="00331C66">
        <w:rPr>
          <w:rFonts w:ascii="Arial" w:hAnsi="Arial" w:cs="Arial"/>
          <w:sz w:val="18"/>
          <w:szCs w:val="18"/>
        </w:rPr>
        <w:t>km</w:t>
      </w:r>
      <w:r w:rsidR="00331C66">
        <w:rPr>
          <w:rFonts w:ascii="Arial" w:hAnsi="Arial" w:cs="Arial"/>
          <w:sz w:val="18"/>
          <w:szCs w:val="18"/>
          <w:vertAlign w:val="superscript"/>
        </w:rPr>
        <w:t>-2</w:t>
      </w:r>
      <w:r w:rsidR="00750CB6" w:rsidRPr="006F23F1">
        <w:rPr>
          <w:rFonts w:ascii="Arial" w:hAnsi="Arial" w:cs="Arial"/>
          <w:sz w:val="18"/>
          <w:szCs w:val="18"/>
        </w:rPr>
        <w:t xml:space="preserve"> </w:t>
      </w:r>
      <w:r w:rsidR="00A57EF2">
        <w:rPr>
          <w:rFonts w:ascii="Arial" w:hAnsi="Arial" w:cs="Arial"/>
          <w:sz w:val="18"/>
          <w:szCs w:val="18"/>
        </w:rPr>
        <w:t>(</w:t>
      </w:r>
      <w:r w:rsidR="00750CB6" w:rsidRPr="006F23F1">
        <w:rPr>
          <w:rFonts w:ascii="Arial" w:hAnsi="Arial" w:cs="Arial"/>
          <w:sz w:val="18"/>
          <w:szCs w:val="18"/>
        </w:rPr>
        <w:t>Scarlat</w:t>
      </w:r>
      <w:r w:rsidR="00A57EF2">
        <w:rPr>
          <w:rFonts w:ascii="Arial" w:hAnsi="Arial" w:cs="Arial"/>
          <w:sz w:val="18"/>
          <w:szCs w:val="18"/>
        </w:rPr>
        <w:t xml:space="preserve"> </w:t>
      </w:r>
      <w:r w:rsidR="00B66CD6">
        <w:rPr>
          <w:rFonts w:ascii="Arial" w:hAnsi="Arial" w:cs="Arial"/>
          <w:sz w:val="18"/>
          <w:szCs w:val="18"/>
        </w:rPr>
        <w:t xml:space="preserve">et al. </w:t>
      </w:r>
      <w:r w:rsidR="00A57EF2">
        <w:rPr>
          <w:rFonts w:ascii="Arial" w:hAnsi="Arial" w:cs="Arial"/>
          <w:sz w:val="18"/>
          <w:szCs w:val="18"/>
        </w:rPr>
        <w:t>2019)</w:t>
      </w:r>
      <w:r w:rsidR="00750CB6" w:rsidRPr="006F23F1">
        <w:rPr>
          <w:rFonts w:ascii="Arial" w:hAnsi="Arial" w:cs="Arial"/>
          <w:sz w:val="18"/>
          <w:szCs w:val="18"/>
        </w:rPr>
        <w:t>.</w:t>
      </w:r>
      <w:r w:rsidR="00A57EF2">
        <w:rPr>
          <w:rFonts w:ascii="Arial" w:hAnsi="Arial" w:cs="Arial"/>
          <w:sz w:val="18"/>
          <w:szCs w:val="18"/>
        </w:rPr>
        <w:t xml:space="preserve"> </w:t>
      </w:r>
      <w:r w:rsidR="00E44084">
        <w:rPr>
          <w:rFonts w:ascii="Arial" w:hAnsi="Arial" w:cs="Arial"/>
          <w:sz w:val="18"/>
          <w:szCs w:val="18"/>
        </w:rPr>
        <w:t xml:space="preserve">Total </w:t>
      </w:r>
      <w:r w:rsidR="00E06EEF">
        <w:rPr>
          <w:rFonts w:ascii="Arial" w:hAnsi="Arial" w:cs="Arial"/>
          <w:sz w:val="18"/>
          <w:szCs w:val="18"/>
        </w:rPr>
        <w:t>amounts</w:t>
      </w:r>
      <w:r w:rsidR="00892455">
        <w:rPr>
          <w:rFonts w:ascii="Arial" w:hAnsi="Arial" w:cs="Arial"/>
          <w:sz w:val="18"/>
          <w:szCs w:val="18"/>
        </w:rPr>
        <w:t xml:space="preserve"> per unit</w:t>
      </w:r>
      <w:r w:rsidR="00E06EEF">
        <w:rPr>
          <w:rFonts w:ascii="Arial" w:hAnsi="Arial" w:cs="Arial"/>
          <w:sz w:val="18"/>
          <w:szCs w:val="18"/>
        </w:rPr>
        <w:t xml:space="preserve"> were reduced by</w:t>
      </w:r>
      <w:r w:rsidR="00995EB4" w:rsidRPr="006F23F1">
        <w:rPr>
          <w:rFonts w:ascii="Arial" w:hAnsi="Arial" w:cs="Arial"/>
          <w:sz w:val="18"/>
          <w:szCs w:val="18"/>
        </w:rPr>
        <w:t xml:space="preserve"> the level needed to remain on the field to maintain soil fertility as per Scarlat </w:t>
      </w:r>
      <w:r w:rsidR="00B66CD6">
        <w:rPr>
          <w:rFonts w:ascii="Arial" w:hAnsi="Arial" w:cs="Arial"/>
          <w:sz w:val="18"/>
          <w:szCs w:val="18"/>
        </w:rPr>
        <w:t xml:space="preserve">et al. </w:t>
      </w:r>
      <w:r w:rsidR="00995EB4" w:rsidRPr="006F23F1">
        <w:rPr>
          <w:rFonts w:ascii="Arial" w:hAnsi="Arial" w:cs="Arial"/>
          <w:sz w:val="18"/>
          <w:szCs w:val="18"/>
        </w:rPr>
        <w:t xml:space="preserve">(2019). </w:t>
      </w:r>
      <w:r w:rsidR="00252C1F" w:rsidRPr="006F23F1">
        <w:rPr>
          <w:rFonts w:ascii="Arial" w:hAnsi="Arial" w:cs="Arial"/>
          <w:sz w:val="18"/>
          <w:szCs w:val="18"/>
        </w:rPr>
        <w:t>This limit keeps the scenarios from</w:t>
      </w:r>
      <w:r w:rsidR="0013764E" w:rsidRPr="006F23F1">
        <w:rPr>
          <w:rFonts w:ascii="Arial" w:hAnsi="Arial" w:cs="Arial"/>
          <w:sz w:val="18"/>
          <w:szCs w:val="18"/>
        </w:rPr>
        <w:t xml:space="preserve"> integrating </w:t>
      </w:r>
      <w:r w:rsidR="00C85909">
        <w:rPr>
          <w:rFonts w:ascii="Arial" w:hAnsi="Arial" w:cs="Arial"/>
          <w:sz w:val="18"/>
          <w:szCs w:val="18"/>
        </w:rPr>
        <w:t>net soil carbon loss</w:t>
      </w:r>
      <w:r w:rsidR="007519BE" w:rsidRPr="006F23F1">
        <w:rPr>
          <w:rFonts w:ascii="Arial" w:hAnsi="Arial" w:cs="Arial"/>
          <w:sz w:val="18"/>
          <w:szCs w:val="18"/>
        </w:rPr>
        <w:t xml:space="preserve"> into the output.</w:t>
      </w:r>
      <w:r w:rsidR="000B5B09">
        <w:rPr>
          <w:rFonts w:ascii="Arial" w:hAnsi="Arial" w:cs="Arial"/>
          <w:sz w:val="18"/>
          <w:szCs w:val="18"/>
        </w:rPr>
        <w:t xml:space="preserve"> </w:t>
      </w:r>
    </w:p>
    <w:p w14:paraId="0D9BD46F" w14:textId="7712E6DD" w:rsidR="00576ED9" w:rsidRDefault="00BC0AB5" w:rsidP="00287BFE">
      <w:pPr>
        <w:spacing w:line="264" w:lineRule="auto"/>
        <w:contextualSpacing/>
        <w:jc w:val="both"/>
        <w:rPr>
          <w:rFonts w:ascii="Arial" w:hAnsi="Arial" w:cs="Arial"/>
          <w:sz w:val="18"/>
          <w:szCs w:val="18"/>
        </w:rPr>
      </w:pPr>
      <w:r w:rsidRPr="006F23F1">
        <w:rPr>
          <w:rFonts w:ascii="Arial" w:hAnsi="Arial" w:cs="Arial"/>
          <w:sz w:val="18"/>
          <w:szCs w:val="18"/>
        </w:rPr>
        <w:t xml:space="preserve">Ethylene is the largest single chemical market in Europe, typically produced via steam-cracking of naphtha at capacities </w:t>
      </w:r>
      <w:r w:rsidR="00782A1C">
        <w:rPr>
          <w:rFonts w:ascii="Arial" w:hAnsi="Arial" w:cs="Arial"/>
          <w:sz w:val="18"/>
          <w:szCs w:val="18"/>
        </w:rPr>
        <w:t xml:space="preserve">larger </w:t>
      </w:r>
      <w:r w:rsidRPr="006F23F1">
        <w:rPr>
          <w:rFonts w:ascii="Arial" w:hAnsi="Arial" w:cs="Arial"/>
          <w:sz w:val="18"/>
          <w:szCs w:val="18"/>
        </w:rPr>
        <w:t>than 100</w:t>
      </w:r>
      <w:r w:rsidR="00782F22">
        <w:rPr>
          <w:rFonts w:ascii="Arial" w:hAnsi="Arial" w:cs="Arial"/>
          <w:sz w:val="18"/>
          <w:szCs w:val="18"/>
        </w:rPr>
        <w:t xml:space="preserve"> </w:t>
      </w:r>
      <w:r w:rsidRPr="006F23F1">
        <w:rPr>
          <w:rFonts w:ascii="Arial" w:hAnsi="Arial" w:cs="Arial"/>
          <w:sz w:val="18"/>
          <w:szCs w:val="18"/>
        </w:rPr>
        <w:t>kt</w:t>
      </w:r>
      <w:r w:rsidR="00782F22">
        <w:rPr>
          <w:rFonts w:ascii="Arial" w:hAnsi="Arial" w:cs="Arial"/>
          <w:sz w:val="18"/>
          <w:szCs w:val="18"/>
        </w:rPr>
        <w:t xml:space="preserve"> </w:t>
      </w:r>
      <w:r w:rsidRPr="006F23F1">
        <w:rPr>
          <w:rFonts w:ascii="Arial" w:hAnsi="Arial" w:cs="Arial"/>
          <w:sz w:val="18"/>
          <w:szCs w:val="18"/>
        </w:rPr>
        <w:t>year</w:t>
      </w:r>
      <w:r w:rsidR="00782F22">
        <w:rPr>
          <w:rFonts w:ascii="Arial" w:hAnsi="Arial" w:cs="Arial"/>
          <w:sz w:val="18"/>
          <w:szCs w:val="18"/>
          <w:vertAlign w:val="superscript"/>
        </w:rPr>
        <w:t>-1</w:t>
      </w:r>
      <w:r w:rsidRPr="006F23F1">
        <w:rPr>
          <w:rFonts w:ascii="Arial" w:hAnsi="Arial" w:cs="Arial"/>
          <w:sz w:val="18"/>
          <w:szCs w:val="18"/>
        </w:rPr>
        <w:t xml:space="preserve"> </w:t>
      </w:r>
      <w:r w:rsidR="00181526">
        <w:rPr>
          <w:rFonts w:ascii="Arial" w:hAnsi="Arial" w:cs="Arial"/>
          <w:sz w:val="18"/>
          <w:szCs w:val="18"/>
        </w:rPr>
        <w:t>(Cefic 2021)</w:t>
      </w:r>
      <w:r w:rsidRPr="006F23F1">
        <w:rPr>
          <w:rFonts w:ascii="Arial" w:hAnsi="Arial" w:cs="Arial"/>
          <w:sz w:val="18"/>
          <w:szCs w:val="18"/>
        </w:rPr>
        <w:t xml:space="preserve">. Due to the scale of the facilities and the benefits of conducting large scale processing at central hubs </w:t>
      </w:r>
      <w:r w:rsidR="00181526">
        <w:rPr>
          <w:rFonts w:ascii="Arial" w:hAnsi="Arial" w:cs="Arial"/>
          <w:sz w:val="18"/>
          <w:szCs w:val="18"/>
        </w:rPr>
        <w:t>(</w:t>
      </w:r>
      <w:r w:rsidR="00181526" w:rsidRPr="00181526">
        <w:rPr>
          <w:rFonts w:ascii="Arial" w:eastAsia="Times New Roman" w:hAnsi="Arial" w:cs="Arial"/>
          <w:color w:val="000000"/>
          <w:sz w:val="18"/>
          <w:szCs w:val="18"/>
          <w:lang w:val="en-US" w:eastAsia="en-US"/>
        </w:rPr>
        <w:t>Elbersen et al. 2022</w:t>
      </w:r>
      <w:r w:rsidR="00181526">
        <w:rPr>
          <w:rFonts w:ascii="Arial" w:eastAsia="Times New Roman" w:hAnsi="Arial" w:cs="Arial"/>
          <w:color w:val="000000"/>
          <w:sz w:val="18"/>
          <w:szCs w:val="18"/>
          <w:lang w:val="en-US" w:eastAsia="en-US"/>
        </w:rPr>
        <w:t>)</w:t>
      </w:r>
      <w:r w:rsidRPr="006F23F1">
        <w:rPr>
          <w:rFonts w:ascii="Arial" w:hAnsi="Arial" w:cs="Arial"/>
          <w:sz w:val="18"/>
          <w:szCs w:val="18"/>
        </w:rPr>
        <w:t xml:space="preserve">, </w:t>
      </w:r>
      <w:r w:rsidR="001D4E43">
        <w:rPr>
          <w:rFonts w:ascii="Arial" w:hAnsi="Arial" w:cs="Arial"/>
          <w:sz w:val="18"/>
          <w:szCs w:val="18"/>
        </w:rPr>
        <w:t xml:space="preserve">the </w:t>
      </w:r>
      <w:r w:rsidRPr="006F23F1">
        <w:rPr>
          <w:rFonts w:ascii="Arial" w:hAnsi="Arial" w:cs="Arial"/>
          <w:sz w:val="18"/>
          <w:szCs w:val="18"/>
        </w:rPr>
        <w:t>scenarios assum</w:t>
      </w:r>
      <w:r w:rsidR="00607AA8">
        <w:rPr>
          <w:rFonts w:ascii="Arial" w:hAnsi="Arial" w:cs="Arial"/>
          <w:sz w:val="18"/>
          <w:szCs w:val="18"/>
        </w:rPr>
        <w:t>med</w:t>
      </w:r>
      <w:r w:rsidRPr="006F23F1">
        <w:rPr>
          <w:rFonts w:ascii="Arial" w:hAnsi="Arial" w:cs="Arial"/>
          <w:sz w:val="18"/>
          <w:szCs w:val="18"/>
        </w:rPr>
        <w:t xml:space="preserve"> that final steam cracking takes place at existing ethylene crackers. In 2021 44 ethylene crackers were reported across Europe </w:t>
      </w:r>
      <w:r w:rsidR="00181526">
        <w:rPr>
          <w:rFonts w:ascii="Arial" w:hAnsi="Arial" w:cs="Arial"/>
          <w:sz w:val="18"/>
          <w:szCs w:val="18"/>
        </w:rPr>
        <w:t>(Cefic 2021)</w:t>
      </w:r>
      <w:r w:rsidR="00BA0E45">
        <w:rPr>
          <w:rFonts w:ascii="Arial" w:hAnsi="Arial" w:cs="Arial"/>
          <w:sz w:val="18"/>
          <w:szCs w:val="18"/>
        </w:rPr>
        <w:t>;</w:t>
      </w:r>
      <w:r w:rsidRPr="006F23F1">
        <w:rPr>
          <w:rFonts w:ascii="Arial" w:hAnsi="Arial" w:cs="Arial"/>
          <w:sz w:val="18"/>
          <w:szCs w:val="18"/>
        </w:rPr>
        <w:t xml:space="preserve"> although some have since closed these locations represent central processing locations</w:t>
      </w:r>
      <w:r w:rsidR="00AE684E">
        <w:rPr>
          <w:rFonts w:ascii="Arial" w:hAnsi="Arial" w:cs="Arial"/>
          <w:sz w:val="18"/>
          <w:szCs w:val="18"/>
        </w:rPr>
        <w:t xml:space="preserve"> for this study</w:t>
      </w:r>
      <w:r w:rsidRPr="006F23F1">
        <w:rPr>
          <w:rFonts w:ascii="Arial" w:hAnsi="Arial" w:cs="Arial"/>
          <w:sz w:val="18"/>
          <w:szCs w:val="18"/>
        </w:rPr>
        <w:t>.</w:t>
      </w:r>
    </w:p>
    <w:p w14:paraId="75EAF49D" w14:textId="77777777" w:rsidR="00073E34" w:rsidRPr="00181526" w:rsidRDefault="00073E34" w:rsidP="00287BFE">
      <w:pPr>
        <w:spacing w:line="264" w:lineRule="auto"/>
        <w:contextualSpacing/>
        <w:jc w:val="both"/>
        <w:rPr>
          <w:rFonts w:ascii="Arial" w:eastAsia="Times New Roman" w:hAnsi="Arial" w:cs="Arial"/>
          <w:color w:val="000000"/>
          <w:sz w:val="18"/>
          <w:szCs w:val="18"/>
          <w:lang w:val="en-US" w:eastAsia="en-US"/>
        </w:rPr>
      </w:pPr>
    </w:p>
    <w:p w14:paraId="7BC67256" w14:textId="088F5859" w:rsidR="00E27FE9" w:rsidRPr="006F23F1" w:rsidRDefault="00E27FE9" w:rsidP="00287BFE">
      <w:pPr>
        <w:jc w:val="both"/>
        <w:rPr>
          <w:rFonts w:ascii="Arial" w:hAnsi="Arial" w:cs="Arial"/>
          <w:b/>
          <w:bCs/>
          <w:sz w:val="18"/>
          <w:szCs w:val="18"/>
        </w:rPr>
      </w:pPr>
      <w:r w:rsidRPr="006F23F1">
        <w:rPr>
          <w:rFonts w:ascii="Arial" w:hAnsi="Arial" w:cs="Arial"/>
          <w:b/>
          <w:bCs/>
          <w:sz w:val="18"/>
          <w:szCs w:val="18"/>
        </w:rPr>
        <w:t xml:space="preserve">2.2 </w:t>
      </w:r>
      <w:r w:rsidR="00C37F69">
        <w:rPr>
          <w:rFonts w:ascii="Arial" w:hAnsi="Arial" w:cs="Arial"/>
          <w:b/>
          <w:bCs/>
          <w:sz w:val="18"/>
          <w:szCs w:val="18"/>
        </w:rPr>
        <w:t>Model Parameters</w:t>
      </w:r>
    </w:p>
    <w:p w14:paraId="112B557B" w14:textId="287C16E9" w:rsidR="00C1651F" w:rsidRDefault="004A49C6" w:rsidP="00287BFE">
      <w:pPr>
        <w:pStyle w:val="Bijschrift"/>
        <w:keepNext/>
        <w:spacing w:line="264" w:lineRule="auto"/>
        <w:contextualSpacing/>
        <w:jc w:val="both"/>
        <w:rPr>
          <w:rFonts w:ascii="Arial" w:hAnsi="Arial" w:cs="Arial"/>
          <w:i w:val="0"/>
          <w:iCs w:val="0"/>
          <w:color w:val="auto"/>
        </w:rPr>
      </w:pPr>
      <w:r w:rsidRPr="00A0653A">
        <w:rPr>
          <w:rFonts w:ascii="Arial" w:hAnsi="Arial" w:cs="Arial"/>
          <w:i w:val="0"/>
          <w:iCs w:val="0"/>
          <w:color w:val="auto"/>
        </w:rPr>
        <w:t>ALRs were aggregated to 500 km</w:t>
      </w:r>
      <w:r w:rsidRPr="00A0653A">
        <w:rPr>
          <w:rFonts w:ascii="Arial" w:hAnsi="Arial" w:cs="Arial"/>
          <w:i w:val="0"/>
          <w:iCs w:val="0"/>
          <w:color w:val="auto"/>
          <w:vertAlign w:val="superscript"/>
        </w:rPr>
        <w:t>2</w:t>
      </w:r>
      <w:r w:rsidR="003940D8" w:rsidRPr="00A0653A">
        <w:rPr>
          <w:rFonts w:ascii="Arial" w:hAnsi="Arial" w:cs="Arial"/>
          <w:i w:val="0"/>
          <w:iCs w:val="0"/>
          <w:color w:val="auto"/>
        </w:rPr>
        <w:t xml:space="preserve"> and values under 500 (1 t </w:t>
      </w:r>
      <w:r w:rsidR="00DF392D" w:rsidRPr="00A0653A">
        <w:rPr>
          <w:rFonts w:ascii="Arial" w:hAnsi="Arial" w:cs="Arial"/>
          <w:i w:val="0"/>
          <w:iCs w:val="0"/>
          <w:color w:val="auto"/>
        </w:rPr>
        <w:t>km</w:t>
      </w:r>
      <w:r w:rsidR="007B0DB7" w:rsidRPr="00A0653A">
        <w:rPr>
          <w:rFonts w:ascii="Arial" w:hAnsi="Arial" w:cs="Arial"/>
          <w:i w:val="0"/>
          <w:iCs w:val="0"/>
          <w:color w:val="auto"/>
          <w:vertAlign w:val="superscript"/>
        </w:rPr>
        <w:t>-2</w:t>
      </w:r>
      <w:r w:rsidR="00DF392D" w:rsidRPr="00A0653A">
        <w:rPr>
          <w:rFonts w:ascii="Arial" w:hAnsi="Arial" w:cs="Arial"/>
          <w:i w:val="0"/>
          <w:iCs w:val="0"/>
          <w:color w:val="auto"/>
        </w:rPr>
        <w:t>) were removed from analysis</w:t>
      </w:r>
      <w:r w:rsidR="008F408F" w:rsidRPr="00A0653A">
        <w:rPr>
          <w:rFonts w:ascii="Arial" w:hAnsi="Arial" w:cs="Arial"/>
          <w:i w:val="0"/>
          <w:iCs w:val="0"/>
          <w:color w:val="auto"/>
        </w:rPr>
        <w:t xml:space="preserve"> as economically unfeasible</w:t>
      </w:r>
      <w:r w:rsidR="00DF392D" w:rsidRPr="00A0653A">
        <w:rPr>
          <w:rFonts w:ascii="Arial" w:hAnsi="Arial" w:cs="Arial"/>
          <w:i w:val="0"/>
          <w:iCs w:val="0"/>
          <w:color w:val="auto"/>
        </w:rPr>
        <w:t xml:space="preserve">. The centroid of </w:t>
      </w:r>
      <w:r w:rsidR="00035BB6" w:rsidRPr="00A0653A">
        <w:rPr>
          <w:rFonts w:ascii="Arial" w:hAnsi="Arial" w:cs="Arial"/>
          <w:i w:val="0"/>
          <w:iCs w:val="0"/>
          <w:color w:val="auto"/>
        </w:rPr>
        <w:t xml:space="preserve">each aggregate area was </w:t>
      </w:r>
      <w:r w:rsidR="00C37F69" w:rsidRPr="00A0653A">
        <w:rPr>
          <w:rFonts w:ascii="Arial" w:hAnsi="Arial" w:cs="Arial"/>
          <w:i w:val="0"/>
          <w:iCs w:val="0"/>
          <w:color w:val="auto"/>
        </w:rPr>
        <w:t xml:space="preserve">then </w:t>
      </w:r>
      <w:r w:rsidR="00035BB6" w:rsidRPr="00A0653A">
        <w:rPr>
          <w:rFonts w:ascii="Arial" w:hAnsi="Arial" w:cs="Arial"/>
          <w:i w:val="0"/>
          <w:iCs w:val="0"/>
          <w:color w:val="auto"/>
        </w:rPr>
        <w:t xml:space="preserve">used </w:t>
      </w:r>
      <w:r w:rsidR="007B407A" w:rsidRPr="00A0653A">
        <w:rPr>
          <w:rFonts w:ascii="Arial" w:hAnsi="Arial" w:cs="Arial"/>
          <w:i w:val="0"/>
          <w:iCs w:val="0"/>
          <w:color w:val="auto"/>
        </w:rPr>
        <w:t>as the location for all</w:t>
      </w:r>
      <w:r w:rsidR="0090629D" w:rsidRPr="00A0653A">
        <w:rPr>
          <w:rFonts w:ascii="Arial" w:hAnsi="Arial" w:cs="Arial"/>
          <w:i w:val="0"/>
          <w:iCs w:val="0"/>
          <w:color w:val="auto"/>
        </w:rPr>
        <w:t xml:space="preserve"> surrounding</w:t>
      </w:r>
      <w:r w:rsidR="007B407A" w:rsidRPr="00A0653A">
        <w:rPr>
          <w:rFonts w:ascii="Arial" w:hAnsi="Arial" w:cs="Arial"/>
          <w:i w:val="0"/>
          <w:iCs w:val="0"/>
          <w:color w:val="auto"/>
        </w:rPr>
        <w:t xml:space="preserve"> biomass.</w:t>
      </w:r>
      <w:r w:rsidR="000D2ECB" w:rsidRPr="00A0653A">
        <w:rPr>
          <w:rFonts w:ascii="Arial" w:hAnsi="Arial" w:cs="Arial"/>
          <w:i w:val="0"/>
          <w:iCs w:val="0"/>
          <w:color w:val="auto"/>
        </w:rPr>
        <w:t xml:space="preserve"> Biomass was assumed to be </w:t>
      </w:r>
      <w:r w:rsidR="00D80B04" w:rsidRPr="00A0653A">
        <w:rPr>
          <w:rFonts w:ascii="Arial" w:hAnsi="Arial" w:cs="Arial"/>
          <w:i w:val="0"/>
          <w:iCs w:val="0"/>
          <w:color w:val="auto"/>
        </w:rPr>
        <w:t>free of contaminants and dried on site.</w:t>
      </w:r>
      <w:r w:rsidR="005645C3" w:rsidRPr="00A0653A">
        <w:rPr>
          <w:rFonts w:ascii="Arial" w:hAnsi="Arial" w:cs="Arial"/>
          <w:i w:val="0"/>
          <w:iCs w:val="0"/>
          <w:color w:val="auto"/>
        </w:rPr>
        <w:t xml:space="preserve"> </w:t>
      </w:r>
      <w:r w:rsidR="006F6B5F" w:rsidRPr="00A0653A">
        <w:rPr>
          <w:rFonts w:ascii="Arial" w:hAnsi="Arial" w:cs="Arial"/>
          <w:i w:val="0"/>
          <w:iCs w:val="0"/>
          <w:color w:val="auto"/>
        </w:rPr>
        <w:t xml:space="preserve">A major non-technical hurdle of bio-feedstock utilization is the challenge of transporting disperse, low-density, and often wet biomass. For this study ALRs </w:t>
      </w:r>
      <w:r w:rsidR="00A36F08" w:rsidRPr="00A0653A">
        <w:rPr>
          <w:rFonts w:ascii="Arial" w:hAnsi="Arial" w:cs="Arial"/>
          <w:i w:val="0"/>
          <w:iCs w:val="0"/>
          <w:color w:val="auto"/>
        </w:rPr>
        <w:t xml:space="preserve">were assumed to be </w:t>
      </w:r>
      <w:r w:rsidR="006F6B5F" w:rsidRPr="00A0653A">
        <w:rPr>
          <w:rFonts w:ascii="Arial" w:hAnsi="Arial" w:cs="Arial"/>
          <w:i w:val="0"/>
          <w:iCs w:val="0"/>
          <w:color w:val="auto"/>
        </w:rPr>
        <w:t>collected by the producer</w:t>
      </w:r>
      <w:r w:rsidR="00384E60" w:rsidRPr="00A0653A">
        <w:rPr>
          <w:rFonts w:ascii="Arial" w:hAnsi="Arial" w:cs="Arial"/>
          <w:i w:val="0"/>
          <w:iCs w:val="0"/>
          <w:color w:val="auto"/>
        </w:rPr>
        <w:t xml:space="preserve"> </w:t>
      </w:r>
      <w:r w:rsidR="006F6B5F" w:rsidRPr="00A0653A">
        <w:rPr>
          <w:rFonts w:ascii="Arial" w:hAnsi="Arial" w:cs="Arial"/>
          <w:i w:val="0"/>
          <w:iCs w:val="0"/>
          <w:color w:val="auto"/>
        </w:rPr>
        <w:t xml:space="preserve">and transported by truck from a local storage site to the processing site with a maximum linear procurement distance of 200 km </w:t>
      </w:r>
      <w:r w:rsidR="00A1395B" w:rsidRPr="00A0653A">
        <w:rPr>
          <w:rFonts w:ascii="Arial" w:hAnsi="Arial" w:cs="Arial"/>
          <w:i w:val="0"/>
          <w:iCs w:val="0"/>
          <w:color w:val="auto"/>
        </w:rPr>
        <w:t>(Cintas</w:t>
      </w:r>
      <w:r w:rsidR="00BD7A44" w:rsidRPr="00A0653A">
        <w:rPr>
          <w:rFonts w:ascii="Arial" w:hAnsi="Arial" w:cs="Arial"/>
          <w:i w:val="0"/>
          <w:iCs w:val="0"/>
          <w:color w:val="auto"/>
        </w:rPr>
        <w:t xml:space="preserve"> 2021)</w:t>
      </w:r>
      <w:r w:rsidR="00A1395B" w:rsidRPr="00A0653A">
        <w:rPr>
          <w:rFonts w:ascii="Arial" w:hAnsi="Arial" w:cs="Arial"/>
          <w:i w:val="0"/>
          <w:iCs w:val="0"/>
          <w:color w:val="auto"/>
        </w:rPr>
        <w:t xml:space="preserve"> </w:t>
      </w:r>
      <w:r w:rsidR="006F6B5F" w:rsidRPr="00A0653A">
        <w:rPr>
          <w:rFonts w:ascii="Arial" w:hAnsi="Arial" w:cs="Arial"/>
          <w:i w:val="0"/>
          <w:iCs w:val="0"/>
          <w:color w:val="auto"/>
        </w:rPr>
        <w:t xml:space="preserve">to the pyrolysis facility </w:t>
      </w:r>
      <w:r w:rsidR="00D2178A" w:rsidRPr="00A0653A">
        <w:rPr>
          <w:rFonts w:ascii="Arial" w:hAnsi="Arial" w:cs="Arial"/>
          <w:i w:val="0"/>
          <w:iCs w:val="0"/>
          <w:color w:val="auto"/>
        </w:rPr>
        <w:t>(Table 1).</w:t>
      </w:r>
      <w:r w:rsidR="006F6B5F" w:rsidRPr="00A0653A">
        <w:rPr>
          <w:rFonts w:ascii="Arial" w:hAnsi="Arial" w:cs="Arial"/>
          <w:i w:val="0"/>
          <w:iCs w:val="0"/>
          <w:color w:val="auto"/>
        </w:rPr>
        <w:t xml:space="preserve"> After conversion, the resulting bio-oil </w:t>
      </w:r>
      <w:r w:rsidR="00CC1790" w:rsidRPr="00A0653A">
        <w:rPr>
          <w:rFonts w:ascii="Arial" w:hAnsi="Arial" w:cs="Arial"/>
          <w:i w:val="0"/>
          <w:iCs w:val="0"/>
          <w:color w:val="auto"/>
        </w:rPr>
        <w:t xml:space="preserve">could </w:t>
      </w:r>
      <w:r w:rsidR="006F6B5F" w:rsidRPr="00A0653A">
        <w:rPr>
          <w:rFonts w:ascii="Arial" w:hAnsi="Arial" w:cs="Arial"/>
          <w:i w:val="0"/>
          <w:iCs w:val="0"/>
          <w:color w:val="auto"/>
        </w:rPr>
        <w:t>be transported by pipeline to cracking locations</w:t>
      </w:r>
      <w:r w:rsidR="00A40769" w:rsidRPr="00A0653A">
        <w:rPr>
          <w:rFonts w:ascii="Arial" w:hAnsi="Arial" w:cs="Arial"/>
          <w:i w:val="0"/>
          <w:iCs w:val="0"/>
          <w:color w:val="auto"/>
        </w:rPr>
        <w:t xml:space="preserve"> (Figure 1)</w:t>
      </w:r>
      <w:r w:rsidR="006F6B5F" w:rsidRPr="00A0653A">
        <w:rPr>
          <w:rFonts w:ascii="Arial" w:hAnsi="Arial" w:cs="Arial"/>
          <w:i w:val="0"/>
          <w:iCs w:val="0"/>
          <w:color w:val="auto"/>
        </w:rPr>
        <w:t xml:space="preserve"> over a maximum of 400 km</w:t>
      </w:r>
      <w:r w:rsidR="005A57C0" w:rsidRPr="00A0653A">
        <w:rPr>
          <w:rFonts w:ascii="Arial" w:hAnsi="Arial" w:cs="Arial"/>
          <w:i w:val="0"/>
          <w:iCs w:val="0"/>
          <w:color w:val="auto"/>
        </w:rPr>
        <w:t xml:space="preserve"> (Poota</w:t>
      </w:r>
      <w:r w:rsidR="00C34D72" w:rsidRPr="00A0653A">
        <w:rPr>
          <w:rFonts w:ascii="Arial" w:hAnsi="Arial" w:cs="Arial"/>
          <w:i w:val="0"/>
          <w:iCs w:val="0"/>
          <w:color w:val="auto"/>
        </w:rPr>
        <w:t>kham and Kumar 2010).</w:t>
      </w:r>
      <w:r w:rsidR="00B76FD6" w:rsidRPr="00A0653A">
        <w:rPr>
          <w:rFonts w:ascii="Arial" w:hAnsi="Arial" w:cs="Arial"/>
          <w:i w:val="0"/>
          <w:iCs w:val="0"/>
          <w:color w:val="auto"/>
        </w:rPr>
        <w:t xml:space="preserve"> </w:t>
      </w:r>
    </w:p>
    <w:tbl>
      <w:tblPr>
        <w:tblpPr w:leftFromText="180" w:rightFromText="180" w:vertAnchor="text" w:horzAnchor="margin" w:tblpY="244"/>
        <w:tblW w:w="907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417"/>
        <w:gridCol w:w="1276"/>
        <w:gridCol w:w="1701"/>
        <w:gridCol w:w="850"/>
        <w:gridCol w:w="1418"/>
        <w:gridCol w:w="850"/>
      </w:tblGrid>
      <w:tr w:rsidR="004F7B19" w:rsidRPr="00B57B36" w14:paraId="7F8AB7DA" w14:textId="77777777" w:rsidTr="004F7B19">
        <w:trPr>
          <w:trHeight w:val="254"/>
        </w:trPr>
        <w:tc>
          <w:tcPr>
            <w:tcW w:w="1560" w:type="dxa"/>
            <w:tcBorders>
              <w:top w:val="single" w:sz="12" w:space="0" w:color="008000"/>
              <w:bottom w:val="single" w:sz="6" w:space="0" w:color="008000"/>
            </w:tcBorders>
            <w:shd w:val="clear" w:color="auto" w:fill="FFFFFF"/>
          </w:tcPr>
          <w:p w14:paraId="2DFAD73D" w14:textId="77777777" w:rsidR="004F7B19" w:rsidRPr="00B57B36" w:rsidRDefault="004F7B19" w:rsidP="00287BFE">
            <w:pPr>
              <w:pStyle w:val="CETBodytext"/>
              <w:contextualSpacing/>
              <w:rPr>
                <w:lang w:val="en-GB"/>
              </w:rPr>
            </w:pPr>
            <w:r>
              <w:rPr>
                <w:lang w:val="en-GB"/>
              </w:rPr>
              <w:t>Location Allocation</w:t>
            </w:r>
          </w:p>
        </w:tc>
        <w:tc>
          <w:tcPr>
            <w:tcW w:w="1417" w:type="dxa"/>
            <w:tcBorders>
              <w:top w:val="single" w:sz="12" w:space="0" w:color="008000"/>
              <w:bottom w:val="single" w:sz="6" w:space="0" w:color="008000"/>
            </w:tcBorders>
            <w:shd w:val="clear" w:color="auto" w:fill="FFFFFF"/>
          </w:tcPr>
          <w:p w14:paraId="0B201854" w14:textId="77777777" w:rsidR="004F7B19" w:rsidRPr="00B57B36" w:rsidRDefault="004F7B19" w:rsidP="00287BFE">
            <w:pPr>
              <w:pStyle w:val="CETBodytext"/>
              <w:contextualSpacing/>
              <w:rPr>
                <w:lang w:val="en-GB"/>
              </w:rPr>
            </w:pPr>
            <w:r>
              <w:rPr>
                <w:lang w:val="en-GB"/>
              </w:rPr>
              <w:t>Input</w:t>
            </w:r>
          </w:p>
        </w:tc>
        <w:tc>
          <w:tcPr>
            <w:tcW w:w="1276" w:type="dxa"/>
            <w:tcBorders>
              <w:top w:val="single" w:sz="12" w:space="0" w:color="008000"/>
              <w:bottom w:val="single" w:sz="6" w:space="0" w:color="008000"/>
            </w:tcBorders>
            <w:shd w:val="clear" w:color="auto" w:fill="FFFFFF"/>
          </w:tcPr>
          <w:p w14:paraId="695207D5" w14:textId="77777777" w:rsidR="004F7B19" w:rsidRPr="00B57B36" w:rsidRDefault="004F7B19" w:rsidP="00287BFE">
            <w:pPr>
              <w:pStyle w:val="CETBodytext"/>
              <w:contextualSpacing/>
              <w:rPr>
                <w:lang w:val="en-GB"/>
              </w:rPr>
            </w:pPr>
            <w:r>
              <w:rPr>
                <w:lang w:val="en-GB"/>
              </w:rPr>
              <w:t>Demand points</w:t>
            </w:r>
          </w:p>
        </w:tc>
        <w:tc>
          <w:tcPr>
            <w:tcW w:w="1701" w:type="dxa"/>
            <w:tcBorders>
              <w:top w:val="single" w:sz="12" w:space="0" w:color="008000"/>
              <w:bottom w:val="single" w:sz="6" w:space="0" w:color="008000"/>
            </w:tcBorders>
            <w:shd w:val="clear" w:color="auto" w:fill="FFFFFF"/>
          </w:tcPr>
          <w:p w14:paraId="0B0374DD" w14:textId="77777777" w:rsidR="004F7B19" w:rsidRPr="00B57B36" w:rsidRDefault="004F7B19" w:rsidP="00287BFE">
            <w:pPr>
              <w:pStyle w:val="CETBodytext"/>
              <w:ind w:right="-1"/>
              <w:contextualSpacing/>
              <w:rPr>
                <w:rFonts w:cs="Arial"/>
                <w:szCs w:val="18"/>
                <w:lang w:val="en-GB"/>
              </w:rPr>
            </w:pPr>
            <w:r>
              <w:rPr>
                <w:rFonts w:cs="Arial"/>
                <w:szCs w:val="18"/>
                <w:lang w:val="en-GB"/>
              </w:rPr>
              <w:t>Maximum distance</w:t>
            </w:r>
          </w:p>
        </w:tc>
        <w:tc>
          <w:tcPr>
            <w:tcW w:w="850" w:type="dxa"/>
            <w:tcBorders>
              <w:top w:val="single" w:sz="12" w:space="0" w:color="008000"/>
              <w:bottom w:val="single" w:sz="6" w:space="0" w:color="008000"/>
            </w:tcBorders>
            <w:shd w:val="clear" w:color="auto" w:fill="FFFFFF"/>
          </w:tcPr>
          <w:p w14:paraId="1EA6E6C7" w14:textId="77777777" w:rsidR="004F7B19" w:rsidRPr="00B57B36" w:rsidRDefault="004F7B19" w:rsidP="00287BFE">
            <w:pPr>
              <w:pStyle w:val="CETBodytext"/>
              <w:ind w:right="-1"/>
              <w:contextualSpacing/>
              <w:rPr>
                <w:rFonts w:cs="Arial"/>
                <w:szCs w:val="18"/>
                <w:lang w:val="en-GB"/>
              </w:rPr>
            </w:pPr>
            <w:r>
              <w:rPr>
                <w:rFonts w:cs="Arial"/>
                <w:szCs w:val="18"/>
                <w:lang w:val="en-GB"/>
              </w:rPr>
              <w:t>Mode</w:t>
            </w:r>
          </w:p>
        </w:tc>
        <w:tc>
          <w:tcPr>
            <w:tcW w:w="1418" w:type="dxa"/>
            <w:tcBorders>
              <w:top w:val="single" w:sz="12" w:space="0" w:color="008000"/>
              <w:bottom w:val="single" w:sz="4" w:space="0" w:color="008000"/>
            </w:tcBorders>
          </w:tcPr>
          <w:p w14:paraId="03F02561" w14:textId="77777777" w:rsidR="004F7B19" w:rsidRDefault="004F7B19" w:rsidP="00287BFE">
            <w:pPr>
              <w:pStyle w:val="CETBodytext"/>
              <w:ind w:right="-1"/>
              <w:contextualSpacing/>
              <w:rPr>
                <w:rFonts w:cs="Arial"/>
                <w:szCs w:val="18"/>
                <w:lang w:val="en-GB"/>
              </w:rPr>
            </w:pPr>
            <w:r>
              <w:rPr>
                <w:rFonts w:cs="Arial"/>
                <w:szCs w:val="18"/>
                <w:lang w:val="en-GB"/>
              </w:rPr>
              <w:t>Solution quantity</w:t>
            </w:r>
          </w:p>
        </w:tc>
        <w:tc>
          <w:tcPr>
            <w:tcW w:w="850" w:type="dxa"/>
            <w:tcBorders>
              <w:top w:val="single" w:sz="12" w:space="0" w:color="008000"/>
              <w:bottom w:val="single" w:sz="4" w:space="0" w:color="008000"/>
            </w:tcBorders>
          </w:tcPr>
          <w:p w14:paraId="2ED6BFD9" w14:textId="77777777" w:rsidR="004F7B19" w:rsidRDefault="004F7B19" w:rsidP="00287BFE">
            <w:pPr>
              <w:pStyle w:val="CETBodytext"/>
              <w:ind w:right="-1"/>
              <w:contextualSpacing/>
              <w:rPr>
                <w:rFonts w:cs="Arial"/>
                <w:szCs w:val="18"/>
                <w:lang w:val="en-GB"/>
              </w:rPr>
            </w:pPr>
            <w:r>
              <w:rPr>
                <w:rFonts w:cs="Arial"/>
                <w:szCs w:val="18"/>
                <w:lang w:val="en-GB"/>
              </w:rPr>
              <w:t>Solution</w:t>
            </w:r>
          </w:p>
        </w:tc>
      </w:tr>
      <w:tr w:rsidR="004F7B19" w:rsidRPr="00B57B36" w14:paraId="28D7104E" w14:textId="77777777" w:rsidTr="004F7B19">
        <w:trPr>
          <w:trHeight w:val="342"/>
        </w:trPr>
        <w:tc>
          <w:tcPr>
            <w:tcW w:w="1560" w:type="dxa"/>
            <w:shd w:val="clear" w:color="auto" w:fill="FFFFFF"/>
          </w:tcPr>
          <w:p w14:paraId="07BC261A" w14:textId="77777777" w:rsidR="004F7B19" w:rsidRPr="00B57B36" w:rsidRDefault="004F7B19" w:rsidP="00287BFE">
            <w:pPr>
              <w:pStyle w:val="CETBodytext"/>
              <w:contextualSpacing/>
              <w:rPr>
                <w:lang w:val="en-GB"/>
              </w:rPr>
            </w:pPr>
            <w:r>
              <w:rPr>
                <w:lang w:val="en-GB"/>
              </w:rPr>
              <w:t>Pyrolysis</w:t>
            </w:r>
          </w:p>
        </w:tc>
        <w:tc>
          <w:tcPr>
            <w:tcW w:w="1417" w:type="dxa"/>
            <w:shd w:val="clear" w:color="auto" w:fill="FFFFFF"/>
          </w:tcPr>
          <w:p w14:paraId="580E6951" w14:textId="77777777" w:rsidR="004F7B19" w:rsidRPr="00B57B36" w:rsidRDefault="004F7B19" w:rsidP="00287BFE">
            <w:pPr>
              <w:pStyle w:val="CETBodytext"/>
              <w:contextualSpacing/>
              <w:rPr>
                <w:lang w:val="en-GB"/>
              </w:rPr>
            </w:pPr>
            <w:r>
              <w:rPr>
                <w:lang w:val="en-GB"/>
              </w:rPr>
              <w:t>Potential pyrolysis set</w:t>
            </w:r>
          </w:p>
        </w:tc>
        <w:tc>
          <w:tcPr>
            <w:tcW w:w="1276" w:type="dxa"/>
            <w:shd w:val="clear" w:color="auto" w:fill="FFFFFF"/>
          </w:tcPr>
          <w:p w14:paraId="3BEB3945" w14:textId="77777777" w:rsidR="004F7B19" w:rsidRPr="00B57B36" w:rsidRDefault="004F7B19" w:rsidP="00287BFE">
            <w:pPr>
              <w:pStyle w:val="CETBodytext"/>
              <w:contextualSpacing/>
              <w:rPr>
                <w:lang w:val="en-GB"/>
              </w:rPr>
            </w:pPr>
            <w:r>
              <w:rPr>
                <w:lang w:val="en-GB"/>
              </w:rPr>
              <w:t>Biomass centroids</w:t>
            </w:r>
          </w:p>
        </w:tc>
        <w:tc>
          <w:tcPr>
            <w:tcW w:w="1701" w:type="dxa"/>
            <w:shd w:val="clear" w:color="auto" w:fill="FFFFFF"/>
          </w:tcPr>
          <w:p w14:paraId="4A00D4AC" w14:textId="77777777" w:rsidR="004F7B19" w:rsidRPr="00B57B36" w:rsidRDefault="004F7B19" w:rsidP="00287BFE">
            <w:pPr>
              <w:pStyle w:val="CETBodytext"/>
              <w:ind w:right="-1"/>
              <w:contextualSpacing/>
              <w:rPr>
                <w:rFonts w:cs="Arial"/>
                <w:szCs w:val="18"/>
                <w:lang w:val="en-GB"/>
              </w:rPr>
            </w:pPr>
            <w:r>
              <w:rPr>
                <w:rFonts w:cs="Arial"/>
                <w:szCs w:val="18"/>
                <w:lang w:val="en-GB"/>
              </w:rPr>
              <w:t>200 km</w:t>
            </w:r>
          </w:p>
        </w:tc>
        <w:tc>
          <w:tcPr>
            <w:tcW w:w="850" w:type="dxa"/>
            <w:shd w:val="clear" w:color="auto" w:fill="FFFFFF"/>
          </w:tcPr>
          <w:p w14:paraId="1CEBA4B3" w14:textId="77777777" w:rsidR="004F7B19" w:rsidRPr="00B57B36" w:rsidRDefault="004F7B19" w:rsidP="00287BFE">
            <w:pPr>
              <w:pStyle w:val="CETBodytext"/>
              <w:ind w:right="-1"/>
              <w:contextualSpacing/>
              <w:rPr>
                <w:rFonts w:cs="Arial"/>
                <w:szCs w:val="18"/>
                <w:lang w:val="en-GB"/>
              </w:rPr>
            </w:pPr>
            <w:r>
              <w:rPr>
                <w:rFonts w:cs="Arial"/>
                <w:szCs w:val="18"/>
                <w:lang w:val="en-GB"/>
              </w:rPr>
              <w:t>Distance, linear</w:t>
            </w:r>
          </w:p>
        </w:tc>
        <w:tc>
          <w:tcPr>
            <w:tcW w:w="1418" w:type="dxa"/>
            <w:tcBorders>
              <w:top w:val="single" w:sz="4" w:space="0" w:color="008000"/>
              <w:bottom w:val="nil"/>
            </w:tcBorders>
          </w:tcPr>
          <w:p w14:paraId="171A352E" w14:textId="77777777" w:rsidR="004F7B19" w:rsidRDefault="004F7B19" w:rsidP="00287BFE">
            <w:pPr>
              <w:pStyle w:val="CETBodytext"/>
              <w:ind w:right="-1"/>
              <w:contextualSpacing/>
              <w:rPr>
                <w:rFonts w:cs="Arial"/>
                <w:szCs w:val="18"/>
                <w:lang w:val="en-GB"/>
              </w:rPr>
            </w:pPr>
            <w:r>
              <w:rPr>
                <w:rFonts w:cs="Arial"/>
                <w:szCs w:val="18"/>
                <w:lang w:val="en-GB"/>
              </w:rPr>
              <w:t>20; 40;</w:t>
            </w:r>
          </w:p>
          <w:p w14:paraId="6376EA7E" w14:textId="77777777" w:rsidR="004F7B19" w:rsidRPr="00B57B36" w:rsidRDefault="004F7B19" w:rsidP="00287BFE">
            <w:pPr>
              <w:pStyle w:val="CETBodytext"/>
              <w:ind w:right="-1"/>
              <w:contextualSpacing/>
              <w:rPr>
                <w:rFonts w:cs="Arial"/>
                <w:szCs w:val="18"/>
                <w:lang w:val="en-GB"/>
              </w:rPr>
            </w:pPr>
            <w:r>
              <w:rPr>
                <w:rFonts w:cs="Arial"/>
                <w:szCs w:val="18"/>
                <w:lang w:val="en-GB"/>
              </w:rPr>
              <w:t>80; 100</w:t>
            </w:r>
          </w:p>
        </w:tc>
        <w:tc>
          <w:tcPr>
            <w:tcW w:w="850" w:type="dxa"/>
            <w:tcBorders>
              <w:top w:val="single" w:sz="4" w:space="0" w:color="008000"/>
            </w:tcBorders>
          </w:tcPr>
          <w:p w14:paraId="640EDA3C" w14:textId="77777777" w:rsidR="004F7B19" w:rsidRPr="00B57B36" w:rsidRDefault="004F7B19" w:rsidP="00287BFE">
            <w:pPr>
              <w:pStyle w:val="CETBodytext"/>
              <w:ind w:right="-1"/>
              <w:contextualSpacing/>
              <w:rPr>
                <w:rFonts w:cs="Arial"/>
                <w:szCs w:val="18"/>
                <w:lang w:val="en-GB"/>
              </w:rPr>
            </w:pPr>
            <w:r>
              <w:rPr>
                <w:rFonts w:cs="Arial"/>
                <w:szCs w:val="18"/>
                <w:lang w:val="en-GB"/>
              </w:rPr>
              <w:t>Pyrolysis facilities</w:t>
            </w:r>
          </w:p>
        </w:tc>
      </w:tr>
      <w:tr w:rsidR="004F7B19" w:rsidRPr="00B57B36" w14:paraId="1C603FF2" w14:textId="77777777" w:rsidTr="004F7B19">
        <w:trPr>
          <w:trHeight w:val="331"/>
        </w:trPr>
        <w:tc>
          <w:tcPr>
            <w:tcW w:w="1560" w:type="dxa"/>
            <w:shd w:val="clear" w:color="auto" w:fill="FFFFFF"/>
          </w:tcPr>
          <w:p w14:paraId="5D995860" w14:textId="77777777" w:rsidR="004F7B19" w:rsidRPr="00B57B36" w:rsidRDefault="004F7B19" w:rsidP="00287BFE">
            <w:pPr>
              <w:pStyle w:val="CETBodytext"/>
              <w:ind w:right="-1"/>
              <w:contextualSpacing/>
              <w:rPr>
                <w:rFonts w:cs="Arial"/>
                <w:szCs w:val="18"/>
                <w:lang w:val="en-GB"/>
              </w:rPr>
            </w:pPr>
            <w:r>
              <w:rPr>
                <w:rFonts w:cs="Arial"/>
                <w:szCs w:val="18"/>
                <w:lang w:val="en-GB"/>
              </w:rPr>
              <w:t>Crackers</w:t>
            </w:r>
          </w:p>
        </w:tc>
        <w:tc>
          <w:tcPr>
            <w:tcW w:w="1417" w:type="dxa"/>
            <w:shd w:val="clear" w:color="auto" w:fill="FFFFFF"/>
          </w:tcPr>
          <w:p w14:paraId="5EE0451F" w14:textId="77777777" w:rsidR="004F7B19" w:rsidRPr="00B57B36" w:rsidRDefault="004F7B19" w:rsidP="00287BFE">
            <w:pPr>
              <w:pStyle w:val="CETBodytext"/>
              <w:ind w:right="-1"/>
              <w:contextualSpacing/>
              <w:rPr>
                <w:rFonts w:cs="Arial"/>
                <w:szCs w:val="18"/>
                <w:lang w:val="en-GB"/>
              </w:rPr>
            </w:pPr>
            <w:r>
              <w:rPr>
                <w:rFonts w:cs="Arial"/>
                <w:szCs w:val="18"/>
                <w:lang w:val="en-GB"/>
              </w:rPr>
              <w:t>Existing ethylene crackers</w:t>
            </w:r>
          </w:p>
        </w:tc>
        <w:tc>
          <w:tcPr>
            <w:tcW w:w="1276" w:type="dxa"/>
            <w:shd w:val="clear" w:color="auto" w:fill="FFFFFF"/>
          </w:tcPr>
          <w:p w14:paraId="5CC8A5D4" w14:textId="77777777" w:rsidR="004F7B19" w:rsidRPr="00B57B36" w:rsidRDefault="004F7B19" w:rsidP="00287BFE">
            <w:pPr>
              <w:pStyle w:val="CETBodytext"/>
              <w:ind w:right="-1"/>
              <w:contextualSpacing/>
              <w:rPr>
                <w:rFonts w:cs="Arial"/>
                <w:szCs w:val="18"/>
                <w:lang w:val="en-GB"/>
              </w:rPr>
            </w:pPr>
            <w:r>
              <w:rPr>
                <w:rFonts w:cs="Arial"/>
                <w:szCs w:val="18"/>
                <w:lang w:val="en-GB"/>
              </w:rPr>
              <w:t>Pyrolysis facilities</w:t>
            </w:r>
          </w:p>
        </w:tc>
        <w:tc>
          <w:tcPr>
            <w:tcW w:w="1701" w:type="dxa"/>
            <w:shd w:val="clear" w:color="auto" w:fill="FFFFFF"/>
          </w:tcPr>
          <w:p w14:paraId="188EA19E" w14:textId="77777777" w:rsidR="004F7B19" w:rsidRPr="00B57B36" w:rsidRDefault="004F7B19" w:rsidP="00287BFE">
            <w:pPr>
              <w:pStyle w:val="CETBodytext"/>
              <w:ind w:right="-1"/>
              <w:contextualSpacing/>
              <w:rPr>
                <w:rFonts w:cs="Arial"/>
                <w:szCs w:val="18"/>
                <w:lang w:val="en-GB"/>
              </w:rPr>
            </w:pPr>
            <w:r>
              <w:rPr>
                <w:rFonts w:cs="Arial"/>
                <w:szCs w:val="18"/>
                <w:lang w:val="en-GB"/>
              </w:rPr>
              <w:t>400 km</w:t>
            </w:r>
          </w:p>
        </w:tc>
        <w:tc>
          <w:tcPr>
            <w:tcW w:w="850" w:type="dxa"/>
            <w:shd w:val="clear" w:color="auto" w:fill="FFFFFF"/>
          </w:tcPr>
          <w:p w14:paraId="32DAD795" w14:textId="77777777" w:rsidR="004F7B19" w:rsidRPr="00B57B36" w:rsidRDefault="004F7B19" w:rsidP="00287BFE">
            <w:pPr>
              <w:pStyle w:val="CETBodytext"/>
              <w:ind w:right="-1"/>
              <w:contextualSpacing/>
              <w:rPr>
                <w:rFonts w:cs="Arial"/>
                <w:szCs w:val="18"/>
                <w:lang w:val="en-GB"/>
              </w:rPr>
            </w:pPr>
            <w:r>
              <w:rPr>
                <w:rFonts w:cs="Arial"/>
                <w:szCs w:val="18"/>
                <w:lang w:val="en-GB"/>
              </w:rPr>
              <w:t>Distance, linear</w:t>
            </w:r>
          </w:p>
        </w:tc>
        <w:tc>
          <w:tcPr>
            <w:tcW w:w="1418" w:type="dxa"/>
            <w:tcBorders>
              <w:top w:val="nil"/>
              <w:bottom w:val="single" w:sz="12" w:space="0" w:color="008000"/>
            </w:tcBorders>
          </w:tcPr>
          <w:p w14:paraId="108D36EA" w14:textId="77777777" w:rsidR="004F7B19" w:rsidRPr="00B57B36" w:rsidRDefault="004F7B19" w:rsidP="00287BFE">
            <w:pPr>
              <w:pStyle w:val="CETBodytext"/>
              <w:ind w:right="-1"/>
              <w:contextualSpacing/>
              <w:rPr>
                <w:rFonts w:cs="Arial"/>
                <w:szCs w:val="18"/>
                <w:lang w:val="en-GB"/>
              </w:rPr>
            </w:pPr>
            <w:r>
              <w:rPr>
                <w:rFonts w:cs="Arial"/>
                <w:szCs w:val="18"/>
                <w:lang w:val="en-GB"/>
              </w:rPr>
              <w:t>44</w:t>
            </w:r>
          </w:p>
        </w:tc>
        <w:tc>
          <w:tcPr>
            <w:tcW w:w="850" w:type="dxa"/>
          </w:tcPr>
          <w:p w14:paraId="148062F0" w14:textId="77777777" w:rsidR="004F7B19" w:rsidRPr="00B57B36" w:rsidRDefault="004F7B19" w:rsidP="00287BFE">
            <w:pPr>
              <w:pStyle w:val="CETBodytext"/>
              <w:ind w:right="-1"/>
              <w:contextualSpacing/>
              <w:rPr>
                <w:rFonts w:cs="Arial"/>
                <w:szCs w:val="18"/>
                <w:lang w:val="en-GB"/>
              </w:rPr>
            </w:pPr>
            <w:r>
              <w:rPr>
                <w:rFonts w:cs="Arial"/>
                <w:szCs w:val="18"/>
                <w:lang w:val="en-GB"/>
              </w:rPr>
              <w:t>Selected crackers</w:t>
            </w:r>
          </w:p>
        </w:tc>
      </w:tr>
    </w:tbl>
    <w:p w14:paraId="605D791E" w14:textId="0DA65F44" w:rsidR="00B9045C" w:rsidRPr="00B9045C" w:rsidRDefault="00E42360" w:rsidP="00287BFE">
      <w:pPr>
        <w:jc w:val="both"/>
        <w:rPr>
          <w:i/>
          <w:iCs/>
        </w:rPr>
      </w:pPr>
      <w:r w:rsidRPr="00E42360">
        <w:rPr>
          <w:rFonts w:ascii="Arial" w:hAnsi="Arial" w:cs="Arial"/>
          <w:i/>
          <w:iCs/>
          <w:sz w:val="18"/>
          <w:szCs w:val="18"/>
        </w:rPr>
        <w:t xml:space="preserve">Table </w:t>
      </w:r>
      <w:r w:rsidRPr="00E42360">
        <w:rPr>
          <w:rFonts w:ascii="Arial" w:hAnsi="Arial" w:cs="Arial"/>
          <w:i/>
          <w:iCs/>
          <w:sz w:val="18"/>
          <w:szCs w:val="18"/>
        </w:rPr>
        <w:fldChar w:fldCharType="begin"/>
      </w:r>
      <w:r w:rsidRPr="00E42360">
        <w:rPr>
          <w:rFonts w:ascii="Arial" w:hAnsi="Arial" w:cs="Arial"/>
          <w:i/>
          <w:iCs/>
          <w:sz w:val="18"/>
          <w:szCs w:val="18"/>
        </w:rPr>
        <w:instrText xml:space="preserve"> SEQ Table \* ARABIC </w:instrText>
      </w:r>
      <w:r w:rsidRPr="00E42360">
        <w:rPr>
          <w:rFonts w:ascii="Arial" w:hAnsi="Arial" w:cs="Arial"/>
          <w:i/>
          <w:iCs/>
          <w:sz w:val="18"/>
          <w:szCs w:val="18"/>
        </w:rPr>
        <w:fldChar w:fldCharType="separate"/>
      </w:r>
      <w:r w:rsidR="00014C7C">
        <w:rPr>
          <w:rFonts w:ascii="Arial" w:hAnsi="Arial" w:cs="Arial"/>
          <w:i/>
          <w:iCs/>
          <w:noProof/>
          <w:sz w:val="18"/>
          <w:szCs w:val="18"/>
        </w:rPr>
        <w:t>1</w:t>
      </w:r>
      <w:r w:rsidRPr="00E42360">
        <w:rPr>
          <w:rFonts w:ascii="Arial" w:hAnsi="Arial" w:cs="Arial"/>
          <w:i/>
          <w:iCs/>
          <w:sz w:val="18"/>
          <w:szCs w:val="18"/>
        </w:rPr>
        <w:fldChar w:fldCharType="end"/>
      </w:r>
      <w:r w:rsidRPr="00E42360">
        <w:rPr>
          <w:rFonts w:ascii="Arial" w:hAnsi="Arial" w:cs="Arial"/>
          <w:i/>
          <w:iCs/>
          <w:sz w:val="18"/>
          <w:szCs w:val="18"/>
        </w:rPr>
        <w:t>: Model parameters</w:t>
      </w:r>
    </w:p>
    <w:p w14:paraId="6640305A" w14:textId="77777777" w:rsidR="00D020E9" w:rsidRDefault="00D020E9" w:rsidP="00287BFE">
      <w:pPr>
        <w:spacing w:after="0" w:line="264" w:lineRule="auto"/>
        <w:jc w:val="both"/>
        <w:rPr>
          <w:rFonts w:ascii="Arial" w:hAnsi="Arial" w:cs="Arial"/>
          <w:sz w:val="18"/>
          <w:szCs w:val="18"/>
        </w:rPr>
      </w:pPr>
    </w:p>
    <w:p w14:paraId="6C2D4594" w14:textId="6EB381E8" w:rsidR="005C113F" w:rsidRDefault="00860818" w:rsidP="00287BFE">
      <w:pPr>
        <w:spacing w:after="0" w:line="264" w:lineRule="auto"/>
        <w:jc w:val="both"/>
        <w:rPr>
          <w:rFonts w:ascii="Arial" w:hAnsi="Arial" w:cs="Arial"/>
          <w:sz w:val="18"/>
          <w:szCs w:val="18"/>
        </w:rPr>
      </w:pPr>
      <w:r>
        <w:rPr>
          <w:rFonts w:ascii="Arial" w:hAnsi="Arial" w:cs="Arial"/>
          <w:sz w:val="18"/>
          <w:szCs w:val="18"/>
        </w:rPr>
        <w:t xml:space="preserve">Several processing routes are technically feasible to convert ALRs into ethylene. </w:t>
      </w:r>
      <w:r w:rsidR="00E871E4" w:rsidRPr="006F23F1">
        <w:rPr>
          <w:rFonts w:ascii="Arial" w:hAnsi="Arial" w:cs="Arial"/>
          <w:sz w:val="18"/>
          <w:szCs w:val="18"/>
        </w:rPr>
        <w:t xml:space="preserve">Fast pyrolysis </w:t>
      </w:r>
      <w:r w:rsidR="002A0BE5">
        <w:rPr>
          <w:rFonts w:ascii="Arial" w:hAnsi="Arial" w:cs="Arial"/>
          <w:sz w:val="18"/>
          <w:szCs w:val="18"/>
        </w:rPr>
        <w:t>was</w:t>
      </w:r>
      <w:r w:rsidR="00E871E4" w:rsidRPr="006F23F1">
        <w:rPr>
          <w:rFonts w:ascii="Arial" w:hAnsi="Arial" w:cs="Arial"/>
          <w:sz w:val="18"/>
          <w:szCs w:val="18"/>
        </w:rPr>
        <w:t xml:space="preserve"> ideal for this study because it produces bio-oil, which can be co-fed </w:t>
      </w:r>
      <w:r w:rsidR="00CE5CEA">
        <w:rPr>
          <w:rFonts w:ascii="Arial" w:hAnsi="Arial" w:cs="Arial"/>
          <w:sz w:val="18"/>
          <w:szCs w:val="18"/>
        </w:rPr>
        <w:t>alongside</w:t>
      </w:r>
      <w:r w:rsidR="00E871E4" w:rsidRPr="006F23F1">
        <w:rPr>
          <w:rFonts w:ascii="Arial" w:hAnsi="Arial" w:cs="Arial"/>
          <w:sz w:val="18"/>
          <w:szCs w:val="18"/>
        </w:rPr>
        <w:t xml:space="preserve"> fossil naphtha into existing crackers</w:t>
      </w:r>
      <w:r w:rsidR="002A0BE5">
        <w:rPr>
          <w:rFonts w:ascii="Arial" w:hAnsi="Arial" w:cs="Arial"/>
          <w:sz w:val="18"/>
          <w:szCs w:val="18"/>
        </w:rPr>
        <w:t xml:space="preserve"> </w:t>
      </w:r>
      <w:r w:rsidR="002A0BE5" w:rsidRPr="006341A7">
        <w:rPr>
          <w:rFonts w:ascii="Arial" w:hAnsi="Arial" w:cs="Arial"/>
          <w:sz w:val="18"/>
          <w:szCs w:val="18"/>
        </w:rPr>
        <w:t>(</w:t>
      </w:r>
      <w:r w:rsidR="007A14A9">
        <w:rPr>
          <w:rFonts w:ascii="Arial" w:hAnsi="Arial" w:cs="Arial"/>
          <w:sz w:val="18"/>
          <w:szCs w:val="18"/>
        </w:rPr>
        <w:t>N</w:t>
      </w:r>
      <w:r w:rsidR="0049259C">
        <w:rPr>
          <w:rFonts w:ascii="Arial" w:hAnsi="Arial" w:cs="Arial"/>
          <w:sz w:val="18"/>
          <w:szCs w:val="18"/>
        </w:rPr>
        <w:t>. M</w:t>
      </w:r>
      <w:r w:rsidR="00106363">
        <w:rPr>
          <w:rFonts w:ascii="Arial" w:hAnsi="Arial" w:cs="Arial"/>
          <w:sz w:val="18"/>
          <w:szCs w:val="18"/>
        </w:rPr>
        <w:t>á</w:t>
      </w:r>
      <w:r w:rsidR="0049259C">
        <w:rPr>
          <w:rFonts w:ascii="Arial" w:hAnsi="Arial" w:cs="Arial"/>
          <w:sz w:val="18"/>
          <w:szCs w:val="18"/>
        </w:rPr>
        <w:t xml:space="preserve">rquez </w:t>
      </w:r>
      <w:r w:rsidR="0049259C">
        <w:rPr>
          <w:rFonts w:ascii="Arial" w:hAnsi="Arial" w:cs="Arial"/>
          <w:sz w:val="18"/>
          <w:szCs w:val="18"/>
        </w:rPr>
        <w:lastRenderedPageBreak/>
        <w:t>Luzardo</w:t>
      </w:r>
      <w:r w:rsidR="002A0BE5" w:rsidRPr="006341A7">
        <w:rPr>
          <w:rFonts w:ascii="Arial" w:hAnsi="Arial" w:cs="Arial"/>
          <w:sz w:val="18"/>
          <w:szCs w:val="18"/>
        </w:rPr>
        <w:t xml:space="preserve"> pers comm</w:t>
      </w:r>
      <w:r w:rsidR="0049259C">
        <w:rPr>
          <w:rFonts w:ascii="Arial" w:hAnsi="Arial" w:cs="Arial"/>
          <w:sz w:val="18"/>
          <w:szCs w:val="18"/>
        </w:rPr>
        <w:t>s</w:t>
      </w:r>
      <w:r w:rsidR="002A0BE5" w:rsidRPr="006341A7">
        <w:rPr>
          <w:rFonts w:ascii="Arial" w:hAnsi="Arial" w:cs="Arial"/>
          <w:sz w:val="18"/>
          <w:szCs w:val="18"/>
        </w:rPr>
        <w:t>, 2025)</w:t>
      </w:r>
      <w:r w:rsidR="00E871E4" w:rsidRPr="006F23F1">
        <w:rPr>
          <w:rFonts w:ascii="Arial" w:hAnsi="Arial" w:cs="Arial"/>
          <w:sz w:val="18"/>
          <w:szCs w:val="18"/>
        </w:rPr>
        <w:t xml:space="preserve">, eliminating the need for </w:t>
      </w:r>
      <w:r w:rsidR="00E404C9">
        <w:rPr>
          <w:rFonts w:ascii="Arial" w:hAnsi="Arial" w:cs="Arial"/>
          <w:sz w:val="18"/>
          <w:szCs w:val="18"/>
        </w:rPr>
        <w:t xml:space="preserve">entirely </w:t>
      </w:r>
      <w:r w:rsidR="00E871E4" w:rsidRPr="006F23F1">
        <w:rPr>
          <w:rFonts w:ascii="Arial" w:hAnsi="Arial" w:cs="Arial"/>
          <w:sz w:val="18"/>
          <w:szCs w:val="18"/>
        </w:rPr>
        <w:t>new infrastructure and allowing a gradual increase in production share</w:t>
      </w:r>
      <w:r w:rsidR="002A0BE5">
        <w:rPr>
          <w:rFonts w:ascii="Arial" w:hAnsi="Arial" w:cs="Arial"/>
          <w:sz w:val="18"/>
          <w:szCs w:val="18"/>
        </w:rPr>
        <w:t>.</w:t>
      </w:r>
      <w:r w:rsidR="000A14A7">
        <w:rPr>
          <w:rFonts w:ascii="Arial" w:hAnsi="Arial" w:cs="Arial"/>
          <w:sz w:val="18"/>
          <w:szCs w:val="18"/>
        </w:rPr>
        <w:t xml:space="preserve"> </w:t>
      </w:r>
      <w:r w:rsidR="00E871E4" w:rsidRPr="006F23F1">
        <w:rPr>
          <w:rFonts w:ascii="Arial" w:hAnsi="Arial" w:cs="Arial"/>
          <w:sz w:val="18"/>
          <w:szCs w:val="18"/>
        </w:rPr>
        <w:t xml:space="preserve">As a thermochemical process, pyrolysis also avoids the challenge of the low sugar </w:t>
      </w:r>
      <w:r w:rsidR="00DD240B">
        <w:rPr>
          <w:rFonts w:ascii="Arial" w:hAnsi="Arial" w:cs="Arial"/>
          <w:sz w:val="18"/>
          <w:szCs w:val="18"/>
        </w:rPr>
        <w:t>found</w:t>
      </w:r>
      <w:r w:rsidR="00E871E4" w:rsidRPr="006F23F1">
        <w:rPr>
          <w:rFonts w:ascii="Arial" w:hAnsi="Arial" w:cs="Arial"/>
          <w:sz w:val="18"/>
          <w:szCs w:val="18"/>
        </w:rPr>
        <w:t xml:space="preserve"> in lignocellulose, a common hurdle </w:t>
      </w:r>
      <w:r w:rsidR="005F20C2">
        <w:rPr>
          <w:rFonts w:ascii="Arial" w:hAnsi="Arial" w:cs="Arial"/>
          <w:sz w:val="18"/>
          <w:szCs w:val="18"/>
        </w:rPr>
        <w:t>of</w:t>
      </w:r>
      <w:r w:rsidR="00E871E4" w:rsidRPr="006F23F1">
        <w:rPr>
          <w:rFonts w:ascii="Arial" w:hAnsi="Arial" w:cs="Arial"/>
          <w:sz w:val="18"/>
          <w:szCs w:val="18"/>
        </w:rPr>
        <w:t xml:space="preserve"> 2</w:t>
      </w:r>
      <w:r w:rsidR="00E871E4" w:rsidRPr="006F23F1">
        <w:rPr>
          <w:rFonts w:ascii="Arial" w:hAnsi="Arial" w:cs="Arial"/>
          <w:sz w:val="18"/>
          <w:szCs w:val="18"/>
          <w:vertAlign w:val="superscript"/>
        </w:rPr>
        <w:t>nd</w:t>
      </w:r>
      <w:r w:rsidR="00E871E4" w:rsidRPr="006F23F1">
        <w:rPr>
          <w:rFonts w:ascii="Arial" w:hAnsi="Arial" w:cs="Arial"/>
          <w:sz w:val="18"/>
          <w:szCs w:val="18"/>
        </w:rPr>
        <w:t xml:space="preserve"> generation feedstocks. </w:t>
      </w:r>
      <w:r w:rsidR="002F789B">
        <w:rPr>
          <w:rFonts w:ascii="Arial" w:hAnsi="Arial" w:cs="Arial"/>
          <w:sz w:val="18"/>
          <w:szCs w:val="18"/>
        </w:rPr>
        <w:t>Through pyrolysis</w:t>
      </w:r>
      <w:r w:rsidR="00802B86">
        <w:rPr>
          <w:rFonts w:ascii="Arial" w:hAnsi="Arial" w:cs="Arial"/>
          <w:sz w:val="18"/>
          <w:szCs w:val="18"/>
        </w:rPr>
        <w:t xml:space="preserve"> </w:t>
      </w:r>
      <w:r w:rsidR="00E60744">
        <w:rPr>
          <w:rFonts w:ascii="Arial" w:hAnsi="Arial" w:cs="Arial"/>
          <w:sz w:val="18"/>
          <w:szCs w:val="18"/>
        </w:rPr>
        <w:t>1</w:t>
      </w:r>
      <w:r w:rsidR="00802B86">
        <w:rPr>
          <w:rFonts w:ascii="Arial" w:hAnsi="Arial" w:cs="Arial"/>
          <w:sz w:val="18"/>
          <w:szCs w:val="18"/>
        </w:rPr>
        <w:t xml:space="preserve"> </w:t>
      </w:r>
      <w:r w:rsidR="00E60744">
        <w:rPr>
          <w:rFonts w:ascii="Arial" w:hAnsi="Arial" w:cs="Arial"/>
          <w:sz w:val="18"/>
          <w:szCs w:val="18"/>
        </w:rPr>
        <w:t>kt of dr</w:t>
      </w:r>
      <w:r w:rsidR="00DA73B4">
        <w:rPr>
          <w:rFonts w:ascii="Arial" w:hAnsi="Arial" w:cs="Arial"/>
          <w:sz w:val="18"/>
          <w:szCs w:val="18"/>
        </w:rPr>
        <w:t>y</w:t>
      </w:r>
      <w:r w:rsidR="00E60744">
        <w:rPr>
          <w:rFonts w:ascii="Arial" w:hAnsi="Arial" w:cs="Arial"/>
          <w:sz w:val="18"/>
          <w:szCs w:val="18"/>
        </w:rPr>
        <w:t xml:space="preserve"> biomass is converted to 500 t</w:t>
      </w:r>
      <w:r w:rsidR="00E871E4" w:rsidRPr="006F23F1">
        <w:rPr>
          <w:rFonts w:ascii="Arial" w:hAnsi="Arial" w:cs="Arial"/>
          <w:sz w:val="18"/>
          <w:szCs w:val="18"/>
        </w:rPr>
        <w:t xml:space="preserve"> </w:t>
      </w:r>
      <w:r w:rsidR="00E60744">
        <w:rPr>
          <w:rFonts w:ascii="Arial" w:hAnsi="Arial" w:cs="Arial"/>
          <w:sz w:val="18"/>
          <w:szCs w:val="18"/>
        </w:rPr>
        <w:t xml:space="preserve">of bio-oil and </w:t>
      </w:r>
      <w:r w:rsidR="00122D61">
        <w:rPr>
          <w:rFonts w:ascii="Arial" w:hAnsi="Arial" w:cs="Arial"/>
          <w:sz w:val="18"/>
          <w:szCs w:val="18"/>
        </w:rPr>
        <w:t>500 t</w:t>
      </w:r>
      <w:r w:rsidR="00E60744">
        <w:rPr>
          <w:rFonts w:ascii="Arial" w:hAnsi="Arial" w:cs="Arial"/>
          <w:sz w:val="18"/>
          <w:szCs w:val="18"/>
        </w:rPr>
        <w:t xml:space="preserve"> bio-char</w:t>
      </w:r>
      <w:r w:rsidR="00100439">
        <w:rPr>
          <w:rFonts w:ascii="Arial" w:hAnsi="Arial" w:cs="Arial"/>
          <w:sz w:val="18"/>
          <w:szCs w:val="18"/>
        </w:rPr>
        <w:t xml:space="preserve"> </w:t>
      </w:r>
      <w:r w:rsidR="00E871E4">
        <w:rPr>
          <w:rFonts w:ascii="Arial" w:hAnsi="Arial" w:cs="Arial"/>
          <w:sz w:val="18"/>
          <w:szCs w:val="18"/>
        </w:rPr>
        <w:t>(</w:t>
      </w:r>
      <w:r w:rsidR="007A4CEF" w:rsidRPr="007A4CEF">
        <w:rPr>
          <w:rFonts w:ascii="Arial" w:hAnsi="Arial" w:cs="Arial"/>
          <w:sz w:val="18"/>
          <w:szCs w:val="18"/>
          <w:lang w:val="en-GB"/>
        </w:rPr>
        <w:t xml:space="preserve">Bridgwater </w:t>
      </w:r>
      <w:r w:rsidR="007A4CEF">
        <w:rPr>
          <w:rFonts w:ascii="Arial" w:hAnsi="Arial" w:cs="Arial"/>
          <w:sz w:val="18"/>
          <w:szCs w:val="18"/>
        </w:rPr>
        <w:t>20</w:t>
      </w:r>
      <w:r w:rsidR="00073E34">
        <w:rPr>
          <w:rFonts w:ascii="Arial" w:hAnsi="Arial" w:cs="Arial"/>
          <w:sz w:val="18"/>
          <w:szCs w:val="18"/>
        </w:rPr>
        <w:t>12</w:t>
      </w:r>
      <w:r w:rsidR="00E871E4">
        <w:rPr>
          <w:rFonts w:ascii="Arial" w:hAnsi="Arial" w:cs="Arial"/>
          <w:sz w:val="18"/>
          <w:szCs w:val="18"/>
        </w:rPr>
        <w:t>).</w:t>
      </w:r>
      <w:r w:rsidR="003B6875">
        <w:rPr>
          <w:rFonts w:ascii="Arial" w:hAnsi="Arial" w:cs="Arial"/>
          <w:sz w:val="18"/>
          <w:szCs w:val="18"/>
        </w:rPr>
        <w:t xml:space="preserve"> </w:t>
      </w:r>
      <w:r w:rsidR="00100439">
        <w:rPr>
          <w:rFonts w:ascii="Arial" w:hAnsi="Arial" w:cs="Arial"/>
          <w:sz w:val="18"/>
          <w:szCs w:val="18"/>
        </w:rPr>
        <w:t xml:space="preserve">Bio-oil can </w:t>
      </w:r>
      <w:r w:rsidR="0049259C">
        <w:rPr>
          <w:rFonts w:ascii="Arial" w:hAnsi="Arial" w:cs="Arial"/>
          <w:sz w:val="18"/>
          <w:szCs w:val="18"/>
        </w:rPr>
        <w:t xml:space="preserve">then </w:t>
      </w:r>
      <w:r w:rsidR="00100439">
        <w:rPr>
          <w:rFonts w:ascii="Arial" w:hAnsi="Arial" w:cs="Arial"/>
          <w:sz w:val="18"/>
          <w:szCs w:val="18"/>
        </w:rPr>
        <w:t xml:space="preserve">be fed </w:t>
      </w:r>
      <w:r w:rsidR="007271E7">
        <w:rPr>
          <w:rFonts w:ascii="Arial" w:hAnsi="Arial" w:cs="Arial"/>
          <w:sz w:val="18"/>
          <w:szCs w:val="18"/>
        </w:rPr>
        <w:t>into a steam cracker to produce olefins</w:t>
      </w:r>
      <w:r w:rsidR="00470772">
        <w:rPr>
          <w:rFonts w:ascii="Arial" w:hAnsi="Arial" w:cs="Arial"/>
          <w:sz w:val="18"/>
          <w:szCs w:val="18"/>
        </w:rPr>
        <w:t xml:space="preserve"> (</w:t>
      </w:r>
      <w:r w:rsidR="0035383D">
        <w:rPr>
          <w:rFonts w:ascii="Arial" w:hAnsi="Arial" w:cs="Arial"/>
          <w:sz w:val="18"/>
          <w:szCs w:val="18"/>
        </w:rPr>
        <w:t>27 %)</w:t>
      </w:r>
      <w:r w:rsidR="00D259E0">
        <w:rPr>
          <w:rFonts w:ascii="Arial" w:hAnsi="Arial" w:cs="Arial"/>
          <w:sz w:val="18"/>
          <w:szCs w:val="18"/>
        </w:rPr>
        <w:t>, CO</w:t>
      </w:r>
      <w:r w:rsidR="00673B57">
        <w:rPr>
          <w:rFonts w:ascii="Arial" w:hAnsi="Arial" w:cs="Arial"/>
          <w:sz w:val="18"/>
          <w:szCs w:val="18"/>
        </w:rPr>
        <w:t xml:space="preserve"> (1</w:t>
      </w:r>
      <w:r w:rsidR="007F4A1C">
        <w:rPr>
          <w:rFonts w:ascii="Arial" w:hAnsi="Arial" w:cs="Arial"/>
          <w:sz w:val="18"/>
          <w:szCs w:val="18"/>
        </w:rPr>
        <w:t>7</w:t>
      </w:r>
      <w:r w:rsidR="00673B57">
        <w:rPr>
          <w:rFonts w:ascii="Arial" w:hAnsi="Arial" w:cs="Arial"/>
          <w:sz w:val="18"/>
          <w:szCs w:val="18"/>
        </w:rPr>
        <w:t xml:space="preserve"> %), CO</w:t>
      </w:r>
      <w:r w:rsidR="00F20164">
        <w:rPr>
          <w:rFonts w:ascii="Arial" w:hAnsi="Arial" w:cs="Arial"/>
          <w:sz w:val="18"/>
          <w:szCs w:val="18"/>
          <w:vertAlign w:val="subscript"/>
        </w:rPr>
        <w:t>2</w:t>
      </w:r>
      <w:r w:rsidR="00673B57">
        <w:rPr>
          <w:rFonts w:ascii="Arial" w:hAnsi="Arial" w:cs="Arial"/>
          <w:sz w:val="18"/>
          <w:szCs w:val="18"/>
        </w:rPr>
        <w:t xml:space="preserve"> (</w:t>
      </w:r>
      <w:r w:rsidR="007F4A1C">
        <w:rPr>
          <w:rFonts w:ascii="Arial" w:hAnsi="Arial" w:cs="Arial"/>
          <w:sz w:val="18"/>
          <w:szCs w:val="18"/>
        </w:rPr>
        <w:t>30</w:t>
      </w:r>
      <w:r w:rsidR="00141E8D">
        <w:rPr>
          <w:rFonts w:ascii="Arial" w:hAnsi="Arial" w:cs="Arial"/>
          <w:sz w:val="18"/>
          <w:szCs w:val="18"/>
        </w:rPr>
        <w:t xml:space="preserve"> </w:t>
      </w:r>
      <w:r w:rsidR="007F4A1C">
        <w:rPr>
          <w:rFonts w:ascii="Arial" w:hAnsi="Arial" w:cs="Arial"/>
          <w:sz w:val="18"/>
          <w:szCs w:val="18"/>
        </w:rPr>
        <w:t>%), CH</w:t>
      </w:r>
      <w:r w:rsidR="007F4A1C" w:rsidRPr="00A43F72">
        <w:rPr>
          <w:rFonts w:ascii="Arial" w:hAnsi="Arial" w:cs="Arial"/>
          <w:sz w:val="18"/>
          <w:szCs w:val="18"/>
          <w:vertAlign w:val="subscript"/>
        </w:rPr>
        <w:t>4</w:t>
      </w:r>
      <w:r w:rsidR="007F4A1C">
        <w:rPr>
          <w:rFonts w:ascii="Arial" w:hAnsi="Arial" w:cs="Arial"/>
          <w:sz w:val="18"/>
          <w:szCs w:val="18"/>
        </w:rPr>
        <w:t xml:space="preserve"> (</w:t>
      </w:r>
      <w:r w:rsidR="00E707BB">
        <w:rPr>
          <w:rFonts w:ascii="Arial" w:hAnsi="Arial" w:cs="Arial"/>
          <w:sz w:val="18"/>
          <w:szCs w:val="18"/>
        </w:rPr>
        <w:t>3.7</w:t>
      </w:r>
      <w:r w:rsidR="00141E8D">
        <w:rPr>
          <w:rFonts w:ascii="Arial" w:hAnsi="Arial" w:cs="Arial"/>
          <w:sz w:val="18"/>
          <w:szCs w:val="18"/>
        </w:rPr>
        <w:t xml:space="preserve"> </w:t>
      </w:r>
      <w:r w:rsidR="00BE2E9F">
        <w:rPr>
          <w:rFonts w:ascii="Arial" w:hAnsi="Arial" w:cs="Arial"/>
          <w:sz w:val="18"/>
          <w:szCs w:val="18"/>
        </w:rPr>
        <w:t>%), and C</w:t>
      </w:r>
      <w:r w:rsidR="00BE2E9F" w:rsidRPr="006C4CC5">
        <w:rPr>
          <w:rFonts w:ascii="Arial" w:hAnsi="Arial" w:cs="Arial"/>
          <w:sz w:val="18"/>
          <w:szCs w:val="18"/>
          <w:vertAlign w:val="subscript"/>
        </w:rPr>
        <w:t>5+</w:t>
      </w:r>
      <w:r w:rsidR="00254CBC">
        <w:rPr>
          <w:rFonts w:ascii="Arial" w:hAnsi="Arial" w:cs="Arial"/>
          <w:sz w:val="18"/>
          <w:szCs w:val="18"/>
        </w:rPr>
        <w:t xml:space="preserve"> (</w:t>
      </w:r>
      <w:r w:rsidR="002D5F79">
        <w:rPr>
          <w:rFonts w:ascii="Arial" w:hAnsi="Arial" w:cs="Arial"/>
          <w:sz w:val="18"/>
          <w:szCs w:val="18"/>
        </w:rPr>
        <w:t>3 %)</w:t>
      </w:r>
      <w:r w:rsidR="00BD37AA">
        <w:rPr>
          <w:rFonts w:ascii="Arial" w:hAnsi="Arial" w:cs="Arial"/>
          <w:sz w:val="18"/>
          <w:szCs w:val="18"/>
        </w:rPr>
        <w:t xml:space="preserve"> </w:t>
      </w:r>
      <w:r w:rsidR="00F51DAF">
        <w:rPr>
          <w:rFonts w:ascii="Arial" w:hAnsi="Arial" w:cs="Arial"/>
          <w:sz w:val="18"/>
          <w:szCs w:val="18"/>
        </w:rPr>
        <w:t>(</w:t>
      </w:r>
      <w:r w:rsidR="00AD4744">
        <w:rPr>
          <w:rFonts w:ascii="Arial" w:hAnsi="Arial" w:cs="Arial"/>
          <w:sz w:val="18"/>
          <w:szCs w:val="18"/>
        </w:rPr>
        <w:t>Zhu et al. 2025</w:t>
      </w:r>
      <w:r w:rsidR="00283E2D">
        <w:rPr>
          <w:rFonts w:ascii="Arial" w:hAnsi="Arial" w:cs="Arial"/>
          <w:sz w:val="18"/>
          <w:szCs w:val="18"/>
        </w:rPr>
        <w:t>, Gong et al. 2011</w:t>
      </w:r>
      <w:r w:rsidR="00AD4744">
        <w:rPr>
          <w:rFonts w:ascii="Arial" w:hAnsi="Arial" w:cs="Arial"/>
          <w:sz w:val="18"/>
          <w:szCs w:val="18"/>
        </w:rPr>
        <w:t>).</w:t>
      </w:r>
      <w:r w:rsidR="006D0652">
        <w:rPr>
          <w:rFonts w:ascii="Arial" w:hAnsi="Arial" w:cs="Arial"/>
          <w:sz w:val="18"/>
          <w:szCs w:val="18"/>
        </w:rPr>
        <w:t xml:space="preserve"> </w:t>
      </w:r>
      <w:r w:rsidR="003749BF">
        <w:rPr>
          <w:rFonts w:ascii="Arial" w:hAnsi="Arial" w:cs="Arial"/>
          <w:sz w:val="18"/>
          <w:szCs w:val="18"/>
        </w:rPr>
        <w:t xml:space="preserve">In this </w:t>
      </w:r>
      <w:r w:rsidR="00615F08">
        <w:rPr>
          <w:rFonts w:ascii="Arial" w:hAnsi="Arial" w:cs="Arial"/>
          <w:sz w:val="18"/>
          <w:szCs w:val="18"/>
        </w:rPr>
        <w:t>mass balance</w:t>
      </w:r>
      <w:r w:rsidR="003749BF">
        <w:rPr>
          <w:rFonts w:ascii="Arial" w:hAnsi="Arial" w:cs="Arial"/>
          <w:sz w:val="18"/>
          <w:szCs w:val="18"/>
        </w:rPr>
        <w:t xml:space="preserve"> 500 t bio-oil produces </w:t>
      </w:r>
      <w:r w:rsidR="00EA0617">
        <w:rPr>
          <w:rFonts w:ascii="Arial" w:hAnsi="Arial" w:cs="Arial"/>
          <w:sz w:val="18"/>
          <w:szCs w:val="18"/>
        </w:rPr>
        <w:t xml:space="preserve">46.25 t ethylene, </w:t>
      </w:r>
      <w:r w:rsidR="00CD0BBB">
        <w:rPr>
          <w:rFonts w:ascii="Arial" w:hAnsi="Arial" w:cs="Arial"/>
          <w:sz w:val="18"/>
          <w:szCs w:val="18"/>
        </w:rPr>
        <w:t>13.</w:t>
      </w:r>
      <w:r w:rsidR="00CC0138">
        <w:rPr>
          <w:rFonts w:ascii="Arial" w:hAnsi="Arial" w:cs="Arial"/>
          <w:sz w:val="18"/>
          <w:szCs w:val="18"/>
        </w:rPr>
        <w:t xml:space="preserve">6 t butene, and </w:t>
      </w:r>
      <w:r w:rsidR="00615F08">
        <w:rPr>
          <w:rFonts w:ascii="Arial" w:hAnsi="Arial" w:cs="Arial"/>
          <w:sz w:val="18"/>
          <w:szCs w:val="18"/>
        </w:rPr>
        <w:t>76.15 t propylene.</w:t>
      </w:r>
      <w:r w:rsidR="00673B57">
        <w:rPr>
          <w:rFonts w:ascii="Arial" w:hAnsi="Arial" w:cs="Arial"/>
          <w:sz w:val="18"/>
          <w:szCs w:val="18"/>
        </w:rPr>
        <w:t xml:space="preserve"> </w:t>
      </w:r>
    </w:p>
    <w:p w14:paraId="5E8ED288" w14:textId="77777777" w:rsidR="00637D71" w:rsidRDefault="00637D71" w:rsidP="00287BFE">
      <w:pPr>
        <w:spacing w:after="0" w:line="264" w:lineRule="auto"/>
        <w:jc w:val="both"/>
        <w:rPr>
          <w:rFonts w:ascii="Arial" w:hAnsi="Arial" w:cs="Arial"/>
          <w:sz w:val="18"/>
          <w:szCs w:val="18"/>
        </w:rPr>
      </w:pPr>
    </w:p>
    <w:p w14:paraId="0DA84A3B" w14:textId="77777777" w:rsidR="00771E56" w:rsidRDefault="00E632E4" w:rsidP="00287BFE">
      <w:pPr>
        <w:keepNext/>
        <w:jc w:val="both"/>
      </w:pPr>
      <w:r>
        <w:rPr>
          <w:noProof/>
        </w:rPr>
        <w:drawing>
          <wp:inline distT="0" distB="0" distL="0" distR="0" wp14:anchorId="2A1C4971" wp14:editId="778B9F9B">
            <wp:extent cx="3212123" cy="1789434"/>
            <wp:effectExtent l="0" t="0" r="1905" b="6350"/>
            <wp:docPr id="816313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13985"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2123" cy="1789434"/>
                    </a:xfrm>
                    <a:prstGeom prst="rect">
                      <a:avLst/>
                    </a:prstGeom>
                  </pic:spPr>
                </pic:pic>
              </a:graphicData>
            </a:graphic>
          </wp:inline>
        </w:drawing>
      </w:r>
    </w:p>
    <w:p w14:paraId="0155778B" w14:textId="1CDB59AD" w:rsidR="00CE154E" w:rsidRPr="00B66CD6" w:rsidRDefault="00771E56" w:rsidP="00287BFE">
      <w:pPr>
        <w:pStyle w:val="Bijschrift"/>
        <w:spacing w:line="264" w:lineRule="auto"/>
        <w:jc w:val="both"/>
        <w:rPr>
          <w:rFonts w:ascii="Arial" w:hAnsi="Arial" w:cs="Arial"/>
          <w:color w:val="auto"/>
        </w:rPr>
      </w:pPr>
      <w:r w:rsidRPr="007E6380">
        <w:rPr>
          <w:rFonts w:ascii="Arial" w:hAnsi="Arial" w:cs="Arial"/>
          <w:color w:val="auto"/>
        </w:rPr>
        <w:t xml:space="preserve">Figure </w:t>
      </w:r>
      <w:r w:rsidRPr="007E6380">
        <w:rPr>
          <w:rFonts w:ascii="Arial" w:hAnsi="Arial" w:cs="Arial"/>
          <w:color w:val="auto"/>
        </w:rPr>
        <w:fldChar w:fldCharType="begin"/>
      </w:r>
      <w:r w:rsidRPr="007E6380">
        <w:rPr>
          <w:rFonts w:ascii="Arial" w:hAnsi="Arial" w:cs="Arial"/>
          <w:color w:val="auto"/>
        </w:rPr>
        <w:instrText xml:space="preserve"> SEQ Figure \* ARABIC </w:instrText>
      </w:r>
      <w:r w:rsidRPr="007E6380">
        <w:rPr>
          <w:rFonts w:ascii="Arial" w:hAnsi="Arial" w:cs="Arial"/>
          <w:color w:val="auto"/>
        </w:rPr>
        <w:fldChar w:fldCharType="separate"/>
      </w:r>
      <w:r w:rsidR="00014C7C">
        <w:rPr>
          <w:rFonts w:ascii="Arial" w:hAnsi="Arial" w:cs="Arial"/>
          <w:noProof/>
          <w:color w:val="auto"/>
        </w:rPr>
        <w:t>1</w:t>
      </w:r>
      <w:r w:rsidRPr="007E6380">
        <w:rPr>
          <w:rFonts w:ascii="Arial" w:hAnsi="Arial" w:cs="Arial"/>
          <w:color w:val="auto"/>
        </w:rPr>
        <w:fldChar w:fldCharType="end"/>
      </w:r>
      <w:r w:rsidR="00854126" w:rsidRPr="007E6380">
        <w:rPr>
          <w:rFonts w:ascii="Arial" w:hAnsi="Arial" w:cs="Arial"/>
          <w:color w:val="auto"/>
        </w:rPr>
        <w:t xml:space="preserve">: </w:t>
      </w:r>
      <w:r w:rsidR="00706D8F" w:rsidRPr="007E6380">
        <w:rPr>
          <w:rFonts w:ascii="Arial" w:hAnsi="Arial" w:cs="Arial"/>
          <w:color w:val="auto"/>
        </w:rPr>
        <w:t>The model consist</w:t>
      </w:r>
      <w:r w:rsidR="005645C3">
        <w:rPr>
          <w:rFonts w:ascii="Arial" w:hAnsi="Arial" w:cs="Arial"/>
          <w:color w:val="auto"/>
        </w:rPr>
        <w:t>s</w:t>
      </w:r>
      <w:r w:rsidR="00706D8F" w:rsidRPr="007E6380">
        <w:rPr>
          <w:rFonts w:ascii="Arial" w:hAnsi="Arial" w:cs="Arial"/>
          <w:color w:val="auto"/>
        </w:rPr>
        <w:t xml:space="preserve"> of three </w:t>
      </w:r>
      <w:r w:rsidR="00EF3AF6" w:rsidRPr="007E6380">
        <w:rPr>
          <w:rFonts w:ascii="Arial" w:hAnsi="Arial" w:cs="Arial"/>
          <w:color w:val="auto"/>
        </w:rPr>
        <w:t>steps</w:t>
      </w:r>
      <w:r w:rsidR="001056B4">
        <w:rPr>
          <w:rFonts w:ascii="Arial" w:hAnsi="Arial" w:cs="Arial"/>
          <w:color w:val="auto"/>
        </w:rPr>
        <w:t>:</w:t>
      </w:r>
      <w:r w:rsidR="00F233DD" w:rsidRPr="007E6380">
        <w:rPr>
          <w:rFonts w:ascii="Arial" w:hAnsi="Arial" w:cs="Arial"/>
          <w:color w:val="auto"/>
        </w:rPr>
        <w:t xml:space="preserve"> </w:t>
      </w:r>
      <w:r w:rsidR="001056B4" w:rsidRPr="007E6380">
        <w:rPr>
          <w:rFonts w:ascii="Arial" w:hAnsi="Arial" w:cs="Arial"/>
          <w:color w:val="auto"/>
        </w:rPr>
        <w:t xml:space="preserve">first </w:t>
      </w:r>
      <w:r w:rsidR="002E057C" w:rsidRPr="007E6380">
        <w:rPr>
          <w:rFonts w:ascii="Arial" w:hAnsi="Arial" w:cs="Arial"/>
          <w:color w:val="auto"/>
        </w:rPr>
        <w:t xml:space="preserve">to </w:t>
      </w:r>
      <w:r w:rsidR="00287C06" w:rsidRPr="007E6380">
        <w:rPr>
          <w:rFonts w:ascii="Arial" w:hAnsi="Arial" w:cs="Arial"/>
          <w:color w:val="auto"/>
        </w:rPr>
        <w:t>create a set of po</w:t>
      </w:r>
      <w:r w:rsidR="00173A6A" w:rsidRPr="007E6380">
        <w:rPr>
          <w:rFonts w:ascii="Arial" w:hAnsi="Arial" w:cs="Arial"/>
          <w:color w:val="auto"/>
        </w:rPr>
        <w:t>tential</w:t>
      </w:r>
      <w:r w:rsidR="00287C06" w:rsidRPr="007E6380">
        <w:rPr>
          <w:rFonts w:ascii="Arial" w:hAnsi="Arial" w:cs="Arial"/>
          <w:color w:val="auto"/>
        </w:rPr>
        <w:t xml:space="preserve"> pyrolysis locations</w:t>
      </w:r>
      <w:r w:rsidR="0081344C" w:rsidRPr="007E6380">
        <w:rPr>
          <w:rFonts w:ascii="Arial" w:hAnsi="Arial" w:cs="Arial"/>
          <w:color w:val="auto"/>
        </w:rPr>
        <w:t>;</w:t>
      </w:r>
      <w:r w:rsidR="00B92681" w:rsidRPr="007E6380">
        <w:rPr>
          <w:rFonts w:ascii="Arial" w:hAnsi="Arial" w:cs="Arial"/>
          <w:color w:val="auto"/>
        </w:rPr>
        <w:t xml:space="preserve"> </w:t>
      </w:r>
      <w:r w:rsidR="00910A2F" w:rsidRPr="007E6380">
        <w:rPr>
          <w:rFonts w:ascii="Arial" w:hAnsi="Arial" w:cs="Arial"/>
          <w:color w:val="auto"/>
        </w:rPr>
        <w:t xml:space="preserve">second </w:t>
      </w:r>
      <w:r w:rsidR="00B87366" w:rsidRPr="007E6380">
        <w:rPr>
          <w:rFonts w:ascii="Arial" w:hAnsi="Arial" w:cs="Arial"/>
          <w:color w:val="auto"/>
        </w:rPr>
        <w:t xml:space="preserve">to </w:t>
      </w:r>
      <w:r w:rsidR="009C4FD5" w:rsidRPr="007E6380">
        <w:rPr>
          <w:rFonts w:ascii="Arial" w:hAnsi="Arial" w:cs="Arial"/>
          <w:color w:val="auto"/>
        </w:rPr>
        <w:t>choose</w:t>
      </w:r>
      <w:r w:rsidR="00A07A06" w:rsidRPr="007E6380">
        <w:rPr>
          <w:rFonts w:ascii="Arial" w:hAnsi="Arial" w:cs="Arial"/>
          <w:color w:val="auto"/>
        </w:rPr>
        <w:t xml:space="preserve"> </w:t>
      </w:r>
      <w:r w:rsidR="00565C1F" w:rsidRPr="007E6380">
        <w:rPr>
          <w:rFonts w:ascii="Arial" w:hAnsi="Arial" w:cs="Arial"/>
          <w:color w:val="auto"/>
        </w:rPr>
        <w:t xml:space="preserve">optimal pyrolysis locations </w:t>
      </w:r>
      <w:r w:rsidR="009A5C6F" w:rsidRPr="007E6380">
        <w:rPr>
          <w:rFonts w:ascii="Arial" w:hAnsi="Arial" w:cs="Arial"/>
          <w:color w:val="auto"/>
        </w:rPr>
        <w:t>based on ALR allocation</w:t>
      </w:r>
      <w:r w:rsidR="0081344C" w:rsidRPr="007E6380">
        <w:rPr>
          <w:rFonts w:ascii="Arial" w:hAnsi="Arial" w:cs="Arial"/>
          <w:color w:val="auto"/>
        </w:rPr>
        <w:t>;</w:t>
      </w:r>
      <w:r w:rsidR="009A5C6F" w:rsidRPr="007E6380">
        <w:rPr>
          <w:rFonts w:ascii="Arial" w:hAnsi="Arial" w:cs="Arial"/>
          <w:color w:val="auto"/>
        </w:rPr>
        <w:t xml:space="preserve"> and third to </w:t>
      </w:r>
      <w:r w:rsidR="00D96600" w:rsidRPr="007E6380">
        <w:rPr>
          <w:rFonts w:ascii="Arial" w:hAnsi="Arial" w:cs="Arial"/>
          <w:color w:val="auto"/>
        </w:rPr>
        <w:t xml:space="preserve">allocate </w:t>
      </w:r>
      <w:r w:rsidR="0023550B" w:rsidRPr="007E6380">
        <w:rPr>
          <w:rFonts w:ascii="Arial" w:hAnsi="Arial" w:cs="Arial"/>
          <w:color w:val="auto"/>
        </w:rPr>
        <w:t xml:space="preserve">pyrolysis output to </w:t>
      </w:r>
      <w:r w:rsidR="00FF5170" w:rsidRPr="007E6380">
        <w:rPr>
          <w:rFonts w:ascii="Arial" w:hAnsi="Arial" w:cs="Arial"/>
          <w:color w:val="auto"/>
        </w:rPr>
        <w:t xml:space="preserve">existing cracker </w:t>
      </w:r>
      <w:r w:rsidR="00E1389C">
        <w:rPr>
          <w:rFonts w:ascii="Arial" w:hAnsi="Arial" w:cs="Arial"/>
          <w:color w:val="auto"/>
        </w:rPr>
        <w:t>sites</w:t>
      </w:r>
      <w:r w:rsidR="00FF5170" w:rsidRPr="007E6380">
        <w:rPr>
          <w:rFonts w:ascii="Arial" w:hAnsi="Arial" w:cs="Arial"/>
          <w:color w:val="auto"/>
        </w:rPr>
        <w:t>.</w:t>
      </w:r>
    </w:p>
    <w:p w14:paraId="14A1CD1B" w14:textId="5BB45E54" w:rsidR="00BE6EA0" w:rsidRPr="000A71D4" w:rsidRDefault="00751520" w:rsidP="00287BFE">
      <w:pPr>
        <w:spacing w:line="264" w:lineRule="auto"/>
        <w:jc w:val="both"/>
        <w:rPr>
          <w:rFonts w:ascii="Arial" w:hAnsi="Arial" w:cs="Arial"/>
          <w:b/>
          <w:bCs/>
          <w:noProof/>
          <w:sz w:val="20"/>
          <w:szCs w:val="20"/>
        </w:rPr>
      </w:pPr>
      <w:r>
        <w:rPr>
          <w:rFonts w:ascii="Arial" w:hAnsi="Arial" w:cs="Arial"/>
          <w:sz w:val="18"/>
          <w:szCs w:val="18"/>
        </w:rPr>
        <w:t>P</w:t>
      </w:r>
      <w:r w:rsidR="00BE6EA0">
        <w:rPr>
          <w:rFonts w:ascii="Arial" w:hAnsi="Arial" w:cs="Arial"/>
          <w:sz w:val="18"/>
          <w:szCs w:val="18"/>
        </w:rPr>
        <w:t>yrolysis locations were selected within the model from a set of 250 potential options semi-randomly located to maximize spread while remaining within the transport limitations</w:t>
      </w:r>
      <w:r w:rsidR="00A40769">
        <w:rPr>
          <w:rFonts w:ascii="Arial" w:hAnsi="Arial" w:cs="Arial"/>
          <w:sz w:val="18"/>
          <w:szCs w:val="18"/>
        </w:rPr>
        <w:t>.</w:t>
      </w:r>
      <w:r w:rsidR="00BE6EA0">
        <w:rPr>
          <w:rFonts w:ascii="Arial" w:hAnsi="Arial" w:cs="Arial"/>
          <w:sz w:val="18"/>
          <w:szCs w:val="18"/>
        </w:rPr>
        <w:t xml:space="preserve"> A specified number of pyrolysis location solutions were then chosen by the model (step 2) to minimize total transport distance while allocating biomass (minimize p-impedance). A third step allocated the output of the pyrolysis solution to existing cracker locations to again minimize total transport distance. The model ran several times with variation in the number of allowed location solutions to assess the effect on production volume, transport distance, and facility size.</w:t>
      </w:r>
      <w:r w:rsidR="00BE6EA0" w:rsidRPr="000A2C06">
        <w:rPr>
          <w:rFonts w:ascii="Arial" w:hAnsi="Arial" w:cs="Arial"/>
          <w:b/>
          <w:bCs/>
          <w:noProof/>
          <w:sz w:val="20"/>
          <w:szCs w:val="20"/>
        </w:rPr>
        <w:t xml:space="preserve"> </w:t>
      </w:r>
    </w:p>
    <w:p w14:paraId="03CE6897" w14:textId="7A649FDA" w:rsidR="00F3014B" w:rsidRDefault="003978E6" w:rsidP="00287BFE">
      <w:pPr>
        <w:jc w:val="both"/>
        <w:rPr>
          <w:rFonts w:ascii="Arial" w:hAnsi="Arial" w:cs="Arial"/>
          <w:b/>
          <w:bCs/>
          <w:sz w:val="20"/>
          <w:szCs w:val="20"/>
        </w:rPr>
      </w:pPr>
      <w:r w:rsidRPr="003978E6">
        <w:rPr>
          <w:rFonts w:ascii="Arial" w:hAnsi="Arial" w:cs="Arial"/>
          <w:b/>
          <w:bCs/>
          <w:sz w:val="20"/>
          <w:szCs w:val="20"/>
        </w:rPr>
        <w:t>3. Results</w:t>
      </w:r>
      <w:r w:rsidR="00441CDF">
        <w:rPr>
          <w:rFonts w:ascii="Arial" w:hAnsi="Arial" w:cs="Arial"/>
          <w:b/>
          <w:bCs/>
          <w:sz w:val="20"/>
          <w:szCs w:val="20"/>
        </w:rPr>
        <w:t xml:space="preserve"> and Discussion</w:t>
      </w:r>
    </w:p>
    <w:p w14:paraId="388F4F2F" w14:textId="7BB53041" w:rsidR="0007178F" w:rsidRDefault="00321ADF" w:rsidP="00287BFE">
      <w:pPr>
        <w:spacing w:line="264" w:lineRule="auto"/>
        <w:jc w:val="both"/>
        <w:rPr>
          <w:rFonts w:ascii="Arial" w:hAnsi="Arial" w:cs="Arial"/>
          <w:sz w:val="18"/>
          <w:szCs w:val="18"/>
        </w:rPr>
      </w:pPr>
      <w:r w:rsidRPr="7715F79A">
        <w:rPr>
          <w:rFonts w:ascii="Arial" w:hAnsi="Arial" w:cs="Arial"/>
          <w:sz w:val="18"/>
          <w:szCs w:val="18"/>
        </w:rPr>
        <w:t xml:space="preserve">Converting </w:t>
      </w:r>
      <w:r w:rsidR="00E956AE" w:rsidRPr="7715F79A">
        <w:rPr>
          <w:rFonts w:ascii="Arial" w:hAnsi="Arial" w:cs="Arial"/>
          <w:sz w:val="18"/>
          <w:szCs w:val="18"/>
        </w:rPr>
        <w:t xml:space="preserve">European ALRs via fast pyrolysis could produce </w:t>
      </w:r>
      <w:r w:rsidR="00905F90" w:rsidRPr="7715F79A">
        <w:rPr>
          <w:rFonts w:ascii="Arial" w:hAnsi="Arial" w:cs="Arial"/>
          <w:sz w:val="18"/>
          <w:szCs w:val="18"/>
        </w:rPr>
        <w:t xml:space="preserve">3.8 – 4.9 </w:t>
      </w:r>
      <w:r w:rsidR="00782976" w:rsidRPr="7715F79A">
        <w:rPr>
          <w:rFonts w:ascii="Arial" w:hAnsi="Arial" w:cs="Arial"/>
          <w:sz w:val="18"/>
          <w:szCs w:val="18"/>
        </w:rPr>
        <w:t>M</w:t>
      </w:r>
      <w:r w:rsidR="00905F90" w:rsidRPr="7715F79A">
        <w:rPr>
          <w:rFonts w:ascii="Arial" w:hAnsi="Arial" w:cs="Arial"/>
          <w:sz w:val="18"/>
          <w:szCs w:val="18"/>
        </w:rPr>
        <w:t xml:space="preserve">t </w:t>
      </w:r>
      <w:r w:rsidR="00A2461C" w:rsidRPr="7715F79A">
        <w:rPr>
          <w:rFonts w:ascii="Arial" w:hAnsi="Arial" w:cs="Arial"/>
          <w:sz w:val="18"/>
          <w:szCs w:val="18"/>
        </w:rPr>
        <w:t xml:space="preserve">of bio-ethylene annually </w:t>
      </w:r>
      <w:r w:rsidR="008D6F71" w:rsidRPr="7715F79A">
        <w:rPr>
          <w:rFonts w:ascii="Arial" w:hAnsi="Arial" w:cs="Arial"/>
          <w:sz w:val="18"/>
          <w:szCs w:val="18"/>
        </w:rPr>
        <w:t xml:space="preserve">depending on </w:t>
      </w:r>
      <w:r w:rsidR="00460C93" w:rsidRPr="7715F79A">
        <w:rPr>
          <w:rFonts w:ascii="Arial" w:hAnsi="Arial" w:cs="Arial"/>
          <w:sz w:val="18"/>
          <w:szCs w:val="18"/>
        </w:rPr>
        <w:t xml:space="preserve">the spatial arrangement of facilities and </w:t>
      </w:r>
      <w:r w:rsidR="00B243A8" w:rsidRPr="7715F79A">
        <w:rPr>
          <w:rFonts w:ascii="Arial" w:hAnsi="Arial" w:cs="Arial"/>
          <w:sz w:val="18"/>
          <w:szCs w:val="18"/>
        </w:rPr>
        <w:t>capital investment decisions</w:t>
      </w:r>
      <w:r w:rsidR="590853EC" w:rsidRPr="7715F79A">
        <w:rPr>
          <w:rFonts w:ascii="Arial" w:hAnsi="Arial" w:cs="Arial"/>
          <w:sz w:val="18"/>
          <w:szCs w:val="18"/>
        </w:rPr>
        <w:t xml:space="preserve"> (Table</w:t>
      </w:r>
      <w:r w:rsidR="009958CB">
        <w:rPr>
          <w:rFonts w:ascii="Arial" w:hAnsi="Arial" w:cs="Arial"/>
          <w:sz w:val="18"/>
          <w:szCs w:val="18"/>
        </w:rPr>
        <w:t xml:space="preserve"> 2</w:t>
      </w:r>
      <w:r w:rsidR="590853EC" w:rsidRPr="7715F79A">
        <w:rPr>
          <w:rFonts w:ascii="Arial" w:hAnsi="Arial" w:cs="Arial"/>
          <w:sz w:val="18"/>
          <w:szCs w:val="18"/>
        </w:rPr>
        <w:t>).</w:t>
      </w:r>
      <w:r w:rsidR="00B243A8" w:rsidRPr="7715F79A">
        <w:rPr>
          <w:rFonts w:ascii="Arial" w:hAnsi="Arial" w:cs="Arial"/>
          <w:sz w:val="18"/>
          <w:szCs w:val="18"/>
        </w:rPr>
        <w:t xml:space="preserve"> </w:t>
      </w:r>
      <w:r w:rsidR="00FE3171" w:rsidRPr="7715F79A">
        <w:rPr>
          <w:rFonts w:ascii="Arial" w:hAnsi="Arial" w:cs="Arial"/>
          <w:sz w:val="18"/>
          <w:szCs w:val="18"/>
        </w:rPr>
        <w:t xml:space="preserve">This represents </w:t>
      </w:r>
      <w:r w:rsidR="005D2546" w:rsidRPr="7715F79A">
        <w:rPr>
          <w:rFonts w:ascii="Arial" w:hAnsi="Arial" w:cs="Arial"/>
          <w:sz w:val="18"/>
          <w:szCs w:val="18"/>
        </w:rPr>
        <w:t xml:space="preserve">20 – 25 % </w:t>
      </w:r>
      <w:r w:rsidR="002825C2" w:rsidRPr="7715F79A">
        <w:rPr>
          <w:rFonts w:ascii="Arial" w:hAnsi="Arial" w:cs="Arial"/>
          <w:sz w:val="18"/>
          <w:szCs w:val="18"/>
        </w:rPr>
        <w:t xml:space="preserve">of the current ethylene market, in line with predictions of </w:t>
      </w:r>
      <w:r w:rsidR="0068134F" w:rsidRPr="7715F79A">
        <w:rPr>
          <w:rFonts w:ascii="Arial" w:hAnsi="Arial" w:cs="Arial"/>
          <w:sz w:val="18"/>
          <w:szCs w:val="18"/>
        </w:rPr>
        <w:t>chemical carbon sourcing in 2050</w:t>
      </w:r>
      <w:r w:rsidR="08190714" w:rsidRPr="7715F79A">
        <w:rPr>
          <w:rFonts w:ascii="Arial" w:hAnsi="Arial" w:cs="Arial"/>
          <w:sz w:val="18"/>
          <w:szCs w:val="18"/>
        </w:rPr>
        <w:t xml:space="preserve"> </w:t>
      </w:r>
      <w:r w:rsidR="00473DFB">
        <w:rPr>
          <w:rFonts w:ascii="Arial" w:hAnsi="Arial" w:cs="Arial"/>
          <w:sz w:val="18"/>
          <w:szCs w:val="18"/>
        </w:rPr>
        <w:t>(Plastics Europe 2022)</w:t>
      </w:r>
      <w:r w:rsidR="0068134F" w:rsidRPr="7715F79A">
        <w:rPr>
          <w:rFonts w:ascii="Arial" w:hAnsi="Arial" w:cs="Arial"/>
          <w:sz w:val="18"/>
          <w:szCs w:val="18"/>
        </w:rPr>
        <w:t xml:space="preserve">. </w:t>
      </w:r>
      <w:r w:rsidR="0068319F" w:rsidRPr="7715F79A">
        <w:rPr>
          <w:rFonts w:ascii="Arial" w:hAnsi="Arial" w:cs="Arial"/>
          <w:sz w:val="18"/>
          <w:szCs w:val="18"/>
        </w:rPr>
        <w:t xml:space="preserve">The following </w:t>
      </w:r>
      <w:r w:rsidR="00D34F69" w:rsidRPr="7715F79A">
        <w:rPr>
          <w:rFonts w:ascii="Arial" w:hAnsi="Arial" w:cs="Arial"/>
          <w:sz w:val="18"/>
          <w:szCs w:val="18"/>
        </w:rPr>
        <w:t>section</w:t>
      </w:r>
      <w:r w:rsidR="00B704FD" w:rsidRPr="7715F79A">
        <w:rPr>
          <w:rFonts w:ascii="Arial" w:hAnsi="Arial" w:cs="Arial"/>
          <w:sz w:val="18"/>
          <w:szCs w:val="18"/>
        </w:rPr>
        <w:t xml:space="preserve">s elaborate on the implications of </w:t>
      </w:r>
      <w:r w:rsidR="00FA79CA">
        <w:rPr>
          <w:rFonts w:ascii="Arial" w:hAnsi="Arial" w:cs="Arial"/>
          <w:sz w:val="18"/>
          <w:szCs w:val="18"/>
        </w:rPr>
        <w:t>these scenarios</w:t>
      </w:r>
      <w:r w:rsidR="00B704FD" w:rsidRPr="7715F79A">
        <w:rPr>
          <w:rFonts w:ascii="Arial" w:hAnsi="Arial" w:cs="Arial"/>
          <w:sz w:val="18"/>
          <w:szCs w:val="18"/>
        </w:rPr>
        <w:t>.</w:t>
      </w:r>
    </w:p>
    <w:tbl>
      <w:tblPr>
        <w:tblStyle w:val="Tabelraster"/>
        <w:tblpPr w:leftFromText="180" w:rightFromText="180" w:vertAnchor="text" w:horzAnchor="margin"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940"/>
        <w:gridCol w:w="907"/>
        <w:gridCol w:w="1134"/>
        <w:gridCol w:w="993"/>
        <w:gridCol w:w="1134"/>
        <w:gridCol w:w="992"/>
        <w:gridCol w:w="992"/>
        <w:gridCol w:w="1276"/>
      </w:tblGrid>
      <w:tr w:rsidR="007C57BC" w14:paraId="7669F685" w14:textId="77777777" w:rsidTr="004C6FEA">
        <w:tc>
          <w:tcPr>
            <w:tcW w:w="988" w:type="dxa"/>
            <w:tcBorders>
              <w:top w:val="single" w:sz="12" w:space="0" w:color="008000"/>
              <w:bottom w:val="single" w:sz="4" w:space="0" w:color="008000"/>
            </w:tcBorders>
          </w:tcPr>
          <w:p w14:paraId="6E045E18"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scenario</w:t>
            </w:r>
          </w:p>
        </w:tc>
        <w:tc>
          <w:tcPr>
            <w:tcW w:w="940" w:type="dxa"/>
            <w:tcBorders>
              <w:top w:val="single" w:sz="12" w:space="0" w:color="008000"/>
              <w:bottom w:val="single" w:sz="4" w:space="0" w:color="008000"/>
            </w:tcBorders>
          </w:tcPr>
          <w:p w14:paraId="389AB568"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 of pyrolysis facilities</w:t>
            </w:r>
          </w:p>
        </w:tc>
        <w:tc>
          <w:tcPr>
            <w:tcW w:w="907" w:type="dxa"/>
            <w:tcBorders>
              <w:top w:val="single" w:sz="12" w:space="0" w:color="008000"/>
              <w:bottom w:val="single" w:sz="4" w:space="0" w:color="008000"/>
            </w:tcBorders>
          </w:tcPr>
          <w:p w14:paraId="222E25D5" w14:textId="4043BACA" w:rsidR="007C57BC" w:rsidRDefault="007C57BC" w:rsidP="00287BFE">
            <w:pPr>
              <w:spacing w:line="264" w:lineRule="auto"/>
              <w:jc w:val="both"/>
              <w:rPr>
                <w:rFonts w:ascii="Arial" w:hAnsi="Arial" w:cs="Arial"/>
                <w:sz w:val="18"/>
                <w:szCs w:val="18"/>
              </w:rPr>
            </w:pPr>
            <w:r>
              <w:rPr>
                <w:rFonts w:ascii="Arial" w:hAnsi="Arial" w:cs="Arial"/>
                <w:sz w:val="18"/>
                <w:szCs w:val="18"/>
              </w:rPr>
              <w:t xml:space="preserve">% </w:t>
            </w:r>
            <w:r w:rsidR="00101CDC">
              <w:rPr>
                <w:rFonts w:ascii="Arial" w:hAnsi="Arial" w:cs="Arial"/>
                <w:sz w:val="18"/>
                <w:szCs w:val="18"/>
              </w:rPr>
              <w:t xml:space="preserve">of </w:t>
            </w:r>
            <w:r>
              <w:rPr>
                <w:rFonts w:ascii="Arial" w:hAnsi="Arial" w:cs="Arial"/>
                <w:sz w:val="18"/>
                <w:szCs w:val="18"/>
              </w:rPr>
              <w:t>total ARLs</w:t>
            </w:r>
          </w:p>
        </w:tc>
        <w:tc>
          <w:tcPr>
            <w:tcW w:w="1134" w:type="dxa"/>
            <w:tcBorders>
              <w:top w:val="single" w:sz="12" w:space="0" w:color="008000"/>
              <w:bottom w:val="single" w:sz="4" w:space="0" w:color="008000"/>
            </w:tcBorders>
          </w:tcPr>
          <w:p w14:paraId="5F6E280E" w14:textId="2DDCC041" w:rsidR="007C57BC" w:rsidRDefault="007C57BC" w:rsidP="00287BFE">
            <w:pPr>
              <w:spacing w:line="264" w:lineRule="auto"/>
              <w:jc w:val="both"/>
              <w:rPr>
                <w:rFonts w:ascii="Arial" w:hAnsi="Arial" w:cs="Arial"/>
                <w:sz w:val="18"/>
                <w:szCs w:val="18"/>
              </w:rPr>
            </w:pPr>
            <w:r>
              <w:rPr>
                <w:rFonts w:ascii="Arial" w:hAnsi="Arial" w:cs="Arial"/>
                <w:sz w:val="18"/>
                <w:szCs w:val="18"/>
              </w:rPr>
              <w:t xml:space="preserve">total bio-oil </w:t>
            </w:r>
            <w:r w:rsidR="008426E2">
              <w:rPr>
                <w:rFonts w:ascii="Arial" w:hAnsi="Arial" w:cs="Arial"/>
                <w:sz w:val="18"/>
                <w:szCs w:val="18"/>
              </w:rPr>
              <w:t>capacity</w:t>
            </w:r>
          </w:p>
          <w:p w14:paraId="20038C76"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(kt a</w:t>
            </w:r>
            <w:r>
              <w:rPr>
                <w:rFonts w:ascii="Arial" w:hAnsi="Arial" w:cs="Arial"/>
                <w:sz w:val="18"/>
                <w:szCs w:val="18"/>
                <w:vertAlign w:val="superscript"/>
              </w:rPr>
              <w:t>-1</w:t>
            </w:r>
            <w:r>
              <w:rPr>
                <w:rFonts w:ascii="Arial" w:hAnsi="Arial" w:cs="Arial"/>
                <w:sz w:val="18"/>
                <w:szCs w:val="18"/>
              </w:rPr>
              <w:t>)</w:t>
            </w:r>
          </w:p>
        </w:tc>
        <w:tc>
          <w:tcPr>
            <w:tcW w:w="993" w:type="dxa"/>
            <w:tcBorders>
              <w:top w:val="single" w:sz="12" w:space="0" w:color="008000"/>
              <w:bottom w:val="single" w:sz="4" w:space="0" w:color="008000"/>
            </w:tcBorders>
          </w:tcPr>
          <w:p w14:paraId="1E6D3821" w14:textId="22DAFDC4" w:rsidR="007C57BC" w:rsidRPr="00F9613E" w:rsidRDefault="00F9613E" w:rsidP="00287BFE">
            <w:pPr>
              <w:spacing w:line="264" w:lineRule="auto"/>
              <w:jc w:val="both"/>
              <w:rPr>
                <w:rFonts w:ascii="Arial" w:hAnsi="Arial" w:cs="Arial"/>
                <w:sz w:val="18"/>
                <w:szCs w:val="18"/>
              </w:rPr>
            </w:pPr>
            <w:r>
              <w:rPr>
                <w:rFonts w:ascii="Arial" w:hAnsi="Arial" w:cs="Arial"/>
                <w:sz w:val="18"/>
                <w:szCs w:val="18"/>
              </w:rPr>
              <w:t>M</w:t>
            </w:r>
            <w:r w:rsidR="00C54889">
              <w:rPr>
                <w:rFonts w:ascii="Arial" w:hAnsi="Arial" w:cs="Arial"/>
                <w:sz w:val="18"/>
                <w:szCs w:val="18"/>
              </w:rPr>
              <w:t>edian</w:t>
            </w:r>
            <w:r>
              <w:rPr>
                <w:rFonts w:ascii="Arial" w:hAnsi="Arial" w:cs="Arial"/>
                <w:sz w:val="18"/>
                <w:szCs w:val="18"/>
              </w:rPr>
              <w:t xml:space="preserve"> bio-oil </w:t>
            </w:r>
            <w:r w:rsidR="008426E2">
              <w:rPr>
                <w:rFonts w:ascii="Arial" w:hAnsi="Arial" w:cs="Arial"/>
                <w:sz w:val="18"/>
                <w:szCs w:val="18"/>
              </w:rPr>
              <w:t>capacity</w:t>
            </w:r>
            <w:r>
              <w:rPr>
                <w:rFonts w:ascii="Arial" w:hAnsi="Arial" w:cs="Arial"/>
                <w:sz w:val="18"/>
                <w:szCs w:val="18"/>
              </w:rPr>
              <w:t xml:space="preserve"> (kt a</w:t>
            </w:r>
            <w:r>
              <w:rPr>
                <w:rFonts w:ascii="Arial" w:hAnsi="Arial" w:cs="Arial"/>
                <w:sz w:val="18"/>
                <w:szCs w:val="18"/>
                <w:vertAlign w:val="superscript"/>
              </w:rPr>
              <w:t>-1</w:t>
            </w:r>
            <w:r>
              <w:rPr>
                <w:rFonts w:ascii="Arial" w:hAnsi="Arial" w:cs="Arial"/>
                <w:sz w:val="18"/>
                <w:szCs w:val="18"/>
              </w:rPr>
              <w:t>)</w:t>
            </w:r>
          </w:p>
        </w:tc>
        <w:tc>
          <w:tcPr>
            <w:tcW w:w="1134" w:type="dxa"/>
            <w:tcBorders>
              <w:top w:val="single" w:sz="12" w:space="0" w:color="008000"/>
              <w:bottom w:val="single" w:sz="4" w:space="0" w:color="008000"/>
            </w:tcBorders>
          </w:tcPr>
          <w:p w14:paraId="43304982" w14:textId="6E8C7B90" w:rsidR="007C57BC" w:rsidRDefault="007C57BC" w:rsidP="00287BFE">
            <w:pPr>
              <w:spacing w:line="264" w:lineRule="auto"/>
              <w:jc w:val="both"/>
              <w:rPr>
                <w:rFonts w:ascii="Arial" w:hAnsi="Arial" w:cs="Arial"/>
                <w:sz w:val="18"/>
                <w:szCs w:val="18"/>
              </w:rPr>
            </w:pPr>
            <w:r>
              <w:rPr>
                <w:rFonts w:ascii="Arial" w:hAnsi="Arial" w:cs="Arial"/>
                <w:sz w:val="18"/>
                <w:szCs w:val="18"/>
              </w:rPr>
              <w:t># of cracking facilities in solution</w:t>
            </w:r>
          </w:p>
        </w:tc>
        <w:tc>
          <w:tcPr>
            <w:tcW w:w="992" w:type="dxa"/>
            <w:tcBorders>
              <w:top w:val="single" w:sz="12" w:space="0" w:color="008000"/>
              <w:bottom w:val="single" w:sz="4" w:space="0" w:color="008000"/>
            </w:tcBorders>
          </w:tcPr>
          <w:p w14:paraId="2E80D45F" w14:textId="7BD129DE" w:rsidR="007C57BC" w:rsidRDefault="007C57BC" w:rsidP="00287BFE">
            <w:pPr>
              <w:spacing w:line="264" w:lineRule="auto"/>
              <w:jc w:val="both"/>
              <w:rPr>
                <w:rFonts w:ascii="Arial" w:hAnsi="Arial" w:cs="Arial"/>
                <w:sz w:val="18"/>
                <w:szCs w:val="18"/>
              </w:rPr>
            </w:pPr>
            <w:r>
              <w:rPr>
                <w:rFonts w:ascii="Arial" w:hAnsi="Arial" w:cs="Arial"/>
                <w:sz w:val="18"/>
                <w:szCs w:val="18"/>
              </w:rPr>
              <w:t xml:space="preserve">total ethylene </w:t>
            </w:r>
            <w:r w:rsidR="008426E2">
              <w:rPr>
                <w:rFonts w:ascii="Arial" w:hAnsi="Arial" w:cs="Arial"/>
                <w:sz w:val="18"/>
                <w:szCs w:val="18"/>
              </w:rPr>
              <w:t>capacity</w:t>
            </w:r>
            <w:r>
              <w:rPr>
                <w:rFonts w:ascii="Arial" w:hAnsi="Arial" w:cs="Arial"/>
                <w:sz w:val="18"/>
                <w:szCs w:val="18"/>
              </w:rPr>
              <w:t xml:space="preserve"> (kt a</w:t>
            </w:r>
            <w:r>
              <w:rPr>
                <w:rFonts w:ascii="Arial" w:hAnsi="Arial" w:cs="Arial"/>
                <w:sz w:val="18"/>
                <w:szCs w:val="18"/>
                <w:vertAlign w:val="superscript"/>
              </w:rPr>
              <w:t>-1</w:t>
            </w:r>
            <w:r>
              <w:rPr>
                <w:rFonts w:ascii="Arial" w:hAnsi="Arial" w:cs="Arial"/>
                <w:sz w:val="18"/>
                <w:szCs w:val="18"/>
              </w:rPr>
              <w:t>)</w:t>
            </w:r>
          </w:p>
        </w:tc>
        <w:tc>
          <w:tcPr>
            <w:tcW w:w="992" w:type="dxa"/>
            <w:tcBorders>
              <w:top w:val="single" w:sz="12" w:space="0" w:color="008000"/>
              <w:bottom w:val="single" w:sz="4" w:space="0" w:color="008000"/>
            </w:tcBorders>
          </w:tcPr>
          <w:p w14:paraId="1F6019AE"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Average km t</w:t>
            </w:r>
            <w:r>
              <w:rPr>
                <w:rFonts w:ascii="Arial" w:hAnsi="Arial" w:cs="Arial"/>
                <w:sz w:val="18"/>
                <w:szCs w:val="18"/>
                <w:vertAlign w:val="superscript"/>
              </w:rPr>
              <w:t>-1</w:t>
            </w:r>
            <w:r>
              <w:rPr>
                <w:rFonts w:ascii="Arial" w:hAnsi="Arial" w:cs="Arial"/>
                <w:sz w:val="18"/>
                <w:szCs w:val="18"/>
              </w:rPr>
              <w:t xml:space="preserve"> ethylene</w:t>
            </w:r>
          </w:p>
        </w:tc>
        <w:tc>
          <w:tcPr>
            <w:tcW w:w="1276" w:type="dxa"/>
            <w:tcBorders>
              <w:top w:val="single" w:sz="12" w:space="0" w:color="008000"/>
              <w:bottom w:val="single" w:sz="4" w:space="0" w:color="008000"/>
            </w:tcBorders>
          </w:tcPr>
          <w:p w14:paraId="44C5E188" w14:textId="506778F9" w:rsidR="007C57BC" w:rsidRDefault="007C57BC" w:rsidP="00287BFE">
            <w:pPr>
              <w:spacing w:line="264" w:lineRule="auto"/>
              <w:jc w:val="both"/>
              <w:rPr>
                <w:rFonts w:ascii="Arial" w:hAnsi="Arial" w:cs="Arial"/>
                <w:sz w:val="18"/>
                <w:szCs w:val="18"/>
              </w:rPr>
            </w:pPr>
            <w:r>
              <w:rPr>
                <w:rFonts w:ascii="Arial" w:hAnsi="Arial" w:cs="Arial"/>
                <w:sz w:val="18"/>
                <w:szCs w:val="18"/>
              </w:rPr>
              <w:t>% of 202</w:t>
            </w:r>
            <w:r w:rsidR="005364E5">
              <w:rPr>
                <w:rFonts w:ascii="Arial" w:hAnsi="Arial" w:cs="Arial"/>
                <w:sz w:val="18"/>
                <w:szCs w:val="18"/>
              </w:rPr>
              <w:t>3</w:t>
            </w:r>
            <w:r>
              <w:rPr>
                <w:rFonts w:ascii="Arial" w:hAnsi="Arial" w:cs="Arial"/>
                <w:sz w:val="18"/>
                <w:szCs w:val="18"/>
              </w:rPr>
              <w:t xml:space="preserve"> ethylene </w:t>
            </w:r>
            <w:r w:rsidR="00AD3864">
              <w:rPr>
                <w:rFonts w:ascii="Arial" w:hAnsi="Arial" w:cs="Arial"/>
                <w:sz w:val="18"/>
                <w:szCs w:val="18"/>
              </w:rPr>
              <w:t>market</w:t>
            </w:r>
            <w:r>
              <w:rPr>
                <w:rFonts w:ascii="Arial" w:hAnsi="Arial" w:cs="Arial"/>
                <w:sz w:val="18"/>
                <w:szCs w:val="18"/>
              </w:rPr>
              <w:t xml:space="preserve"> (Cefic 202</w:t>
            </w:r>
            <w:r w:rsidR="005364E5">
              <w:rPr>
                <w:rFonts w:ascii="Arial" w:hAnsi="Arial" w:cs="Arial"/>
                <w:sz w:val="18"/>
                <w:szCs w:val="18"/>
              </w:rPr>
              <w:t>3</w:t>
            </w:r>
            <w:r>
              <w:rPr>
                <w:rFonts w:ascii="Arial" w:hAnsi="Arial" w:cs="Arial"/>
                <w:sz w:val="18"/>
                <w:szCs w:val="18"/>
              </w:rPr>
              <w:t>)</w:t>
            </w:r>
          </w:p>
        </w:tc>
      </w:tr>
      <w:tr w:rsidR="007C57BC" w14:paraId="5E8D012A" w14:textId="77777777" w:rsidTr="004C6FEA">
        <w:tc>
          <w:tcPr>
            <w:tcW w:w="988" w:type="dxa"/>
            <w:tcBorders>
              <w:top w:val="single" w:sz="4" w:space="0" w:color="008000"/>
            </w:tcBorders>
          </w:tcPr>
          <w:p w14:paraId="5A233D88"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A</w:t>
            </w:r>
          </w:p>
        </w:tc>
        <w:tc>
          <w:tcPr>
            <w:tcW w:w="940" w:type="dxa"/>
            <w:tcBorders>
              <w:top w:val="single" w:sz="4" w:space="0" w:color="008000"/>
            </w:tcBorders>
          </w:tcPr>
          <w:p w14:paraId="14FC75EE"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20</w:t>
            </w:r>
          </w:p>
        </w:tc>
        <w:tc>
          <w:tcPr>
            <w:tcW w:w="907" w:type="dxa"/>
            <w:tcBorders>
              <w:top w:val="single" w:sz="4" w:space="0" w:color="008000"/>
            </w:tcBorders>
          </w:tcPr>
          <w:p w14:paraId="3444F80A"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66</w:t>
            </w:r>
          </w:p>
        </w:tc>
        <w:tc>
          <w:tcPr>
            <w:tcW w:w="1134" w:type="dxa"/>
            <w:tcBorders>
              <w:top w:val="single" w:sz="4" w:space="0" w:color="008000"/>
            </w:tcBorders>
          </w:tcPr>
          <w:p w14:paraId="54EC6389" w14:textId="101D53B5" w:rsidR="007C57BC" w:rsidRDefault="007C57BC" w:rsidP="00287BFE">
            <w:pPr>
              <w:spacing w:line="264" w:lineRule="auto"/>
              <w:jc w:val="both"/>
              <w:rPr>
                <w:rFonts w:ascii="Arial" w:hAnsi="Arial" w:cs="Arial"/>
                <w:sz w:val="18"/>
                <w:szCs w:val="18"/>
              </w:rPr>
            </w:pPr>
            <w:r>
              <w:rPr>
                <w:rFonts w:ascii="Arial" w:hAnsi="Arial" w:cs="Arial"/>
                <w:sz w:val="18"/>
                <w:szCs w:val="18"/>
              </w:rPr>
              <w:t>41</w:t>
            </w:r>
            <w:r w:rsidR="00287BFE">
              <w:rPr>
                <w:rFonts w:ascii="Arial" w:hAnsi="Arial" w:cs="Arial"/>
                <w:sz w:val="18"/>
                <w:szCs w:val="18"/>
              </w:rPr>
              <w:t>,</w:t>
            </w:r>
            <w:r>
              <w:rPr>
                <w:rFonts w:ascii="Arial" w:hAnsi="Arial" w:cs="Arial"/>
                <w:sz w:val="18"/>
                <w:szCs w:val="18"/>
              </w:rPr>
              <w:t>770</w:t>
            </w:r>
          </w:p>
        </w:tc>
        <w:tc>
          <w:tcPr>
            <w:tcW w:w="993" w:type="dxa"/>
            <w:tcBorders>
              <w:top w:val="single" w:sz="4" w:space="0" w:color="008000"/>
            </w:tcBorders>
          </w:tcPr>
          <w:p w14:paraId="13FEF995" w14:textId="67143178" w:rsidR="007C57BC" w:rsidRDefault="007B5F1E" w:rsidP="00287BFE">
            <w:pPr>
              <w:spacing w:line="264" w:lineRule="auto"/>
              <w:jc w:val="both"/>
              <w:rPr>
                <w:rFonts w:ascii="Arial" w:hAnsi="Arial" w:cs="Arial"/>
                <w:sz w:val="18"/>
                <w:szCs w:val="18"/>
              </w:rPr>
            </w:pPr>
            <w:r>
              <w:rPr>
                <w:rFonts w:ascii="Arial" w:hAnsi="Arial" w:cs="Arial"/>
                <w:sz w:val="18"/>
                <w:szCs w:val="18"/>
              </w:rPr>
              <w:t>1</w:t>
            </w:r>
            <w:r w:rsidR="00287BFE">
              <w:rPr>
                <w:rFonts w:ascii="Arial" w:hAnsi="Arial" w:cs="Arial"/>
                <w:sz w:val="18"/>
                <w:szCs w:val="18"/>
              </w:rPr>
              <w:t>,</w:t>
            </w:r>
            <w:r>
              <w:rPr>
                <w:rFonts w:ascii="Arial" w:hAnsi="Arial" w:cs="Arial"/>
                <w:sz w:val="18"/>
                <w:szCs w:val="18"/>
              </w:rPr>
              <w:t>987</w:t>
            </w:r>
          </w:p>
        </w:tc>
        <w:tc>
          <w:tcPr>
            <w:tcW w:w="1134" w:type="dxa"/>
            <w:tcBorders>
              <w:top w:val="single" w:sz="4" w:space="0" w:color="008000"/>
            </w:tcBorders>
          </w:tcPr>
          <w:p w14:paraId="0BB358B0" w14:textId="19D17840" w:rsidR="007C57BC" w:rsidRDefault="007C57BC" w:rsidP="00287BFE">
            <w:pPr>
              <w:spacing w:line="264" w:lineRule="auto"/>
              <w:jc w:val="both"/>
              <w:rPr>
                <w:rFonts w:ascii="Arial" w:hAnsi="Arial" w:cs="Arial"/>
                <w:sz w:val="18"/>
                <w:szCs w:val="18"/>
              </w:rPr>
            </w:pPr>
            <w:r>
              <w:rPr>
                <w:rFonts w:ascii="Arial" w:hAnsi="Arial" w:cs="Arial"/>
                <w:sz w:val="18"/>
                <w:szCs w:val="18"/>
              </w:rPr>
              <w:t>17</w:t>
            </w:r>
          </w:p>
        </w:tc>
        <w:tc>
          <w:tcPr>
            <w:tcW w:w="992" w:type="dxa"/>
            <w:tcBorders>
              <w:top w:val="single" w:sz="4" w:space="0" w:color="008000"/>
            </w:tcBorders>
          </w:tcPr>
          <w:p w14:paraId="7A5E0A36" w14:textId="0CBAB46B" w:rsidR="007C57BC" w:rsidRDefault="007C57BC" w:rsidP="00287BFE">
            <w:pPr>
              <w:spacing w:line="264" w:lineRule="auto"/>
              <w:jc w:val="both"/>
              <w:rPr>
                <w:rFonts w:ascii="Arial" w:hAnsi="Arial" w:cs="Arial"/>
                <w:sz w:val="18"/>
                <w:szCs w:val="18"/>
              </w:rPr>
            </w:pPr>
            <w:r>
              <w:rPr>
                <w:rFonts w:ascii="Arial" w:hAnsi="Arial" w:cs="Arial"/>
                <w:sz w:val="18"/>
                <w:szCs w:val="18"/>
              </w:rPr>
              <w:t>3</w:t>
            </w:r>
            <w:r w:rsidR="00287BFE">
              <w:rPr>
                <w:rFonts w:ascii="Arial" w:hAnsi="Arial" w:cs="Arial"/>
                <w:sz w:val="18"/>
                <w:szCs w:val="18"/>
              </w:rPr>
              <w:t>,</w:t>
            </w:r>
            <w:r>
              <w:rPr>
                <w:rFonts w:ascii="Arial" w:hAnsi="Arial" w:cs="Arial"/>
                <w:sz w:val="18"/>
                <w:szCs w:val="18"/>
              </w:rPr>
              <w:t>864</w:t>
            </w:r>
          </w:p>
        </w:tc>
        <w:tc>
          <w:tcPr>
            <w:tcW w:w="992" w:type="dxa"/>
            <w:tcBorders>
              <w:top w:val="single" w:sz="4" w:space="0" w:color="008000"/>
            </w:tcBorders>
          </w:tcPr>
          <w:p w14:paraId="04BAB541"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93</w:t>
            </w:r>
          </w:p>
        </w:tc>
        <w:tc>
          <w:tcPr>
            <w:tcW w:w="1276" w:type="dxa"/>
            <w:tcBorders>
              <w:top w:val="single" w:sz="4" w:space="0" w:color="008000"/>
            </w:tcBorders>
          </w:tcPr>
          <w:p w14:paraId="09C82701"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23</w:t>
            </w:r>
          </w:p>
        </w:tc>
      </w:tr>
      <w:tr w:rsidR="007C57BC" w14:paraId="5DD6F074" w14:textId="77777777" w:rsidTr="004C6FEA">
        <w:tc>
          <w:tcPr>
            <w:tcW w:w="988" w:type="dxa"/>
          </w:tcPr>
          <w:p w14:paraId="6272A41D"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B</w:t>
            </w:r>
          </w:p>
        </w:tc>
        <w:tc>
          <w:tcPr>
            <w:tcW w:w="940" w:type="dxa"/>
          </w:tcPr>
          <w:p w14:paraId="630ED00A"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40</w:t>
            </w:r>
          </w:p>
        </w:tc>
        <w:tc>
          <w:tcPr>
            <w:tcW w:w="907" w:type="dxa"/>
          </w:tcPr>
          <w:p w14:paraId="4A4FF1DD"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85</w:t>
            </w:r>
          </w:p>
        </w:tc>
        <w:tc>
          <w:tcPr>
            <w:tcW w:w="1134" w:type="dxa"/>
          </w:tcPr>
          <w:p w14:paraId="77FE8A24" w14:textId="5020FD9A" w:rsidR="007C57BC" w:rsidRDefault="007C57BC" w:rsidP="00287BFE">
            <w:pPr>
              <w:spacing w:line="264" w:lineRule="auto"/>
              <w:jc w:val="both"/>
              <w:rPr>
                <w:rFonts w:ascii="Arial" w:hAnsi="Arial" w:cs="Arial"/>
                <w:sz w:val="18"/>
                <w:szCs w:val="18"/>
              </w:rPr>
            </w:pPr>
            <w:r>
              <w:rPr>
                <w:rFonts w:ascii="Arial" w:hAnsi="Arial" w:cs="Arial"/>
                <w:sz w:val="18"/>
                <w:szCs w:val="18"/>
              </w:rPr>
              <w:t>51</w:t>
            </w:r>
            <w:r w:rsidR="00287BFE">
              <w:rPr>
                <w:rFonts w:ascii="Arial" w:hAnsi="Arial" w:cs="Arial"/>
                <w:sz w:val="18"/>
                <w:szCs w:val="18"/>
              </w:rPr>
              <w:t>,</w:t>
            </w:r>
            <w:r>
              <w:rPr>
                <w:rFonts w:ascii="Arial" w:hAnsi="Arial" w:cs="Arial"/>
                <w:sz w:val="18"/>
                <w:szCs w:val="18"/>
              </w:rPr>
              <w:t>590</w:t>
            </w:r>
          </w:p>
        </w:tc>
        <w:tc>
          <w:tcPr>
            <w:tcW w:w="993" w:type="dxa"/>
          </w:tcPr>
          <w:p w14:paraId="0A84D619" w14:textId="415B4FE1" w:rsidR="007C57BC" w:rsidRDefault="006D77AC" w:rsidP="00287BFE">
            <w:pPr>
              <w:spacing w:line="264" w:lineRule="auto"/>
              <w:jc w:val="both"/>
              <w:rPr>
                <w:rFonts w:ascii="Arial" w:hAnsi="Arial" w:cs="Arial"/>
                <w:sz w:val="18"/>
                <w:szCs w:val="18"/>
              </w:rPr>
            </w:pPr>
            <w:r>
              <w:rPr>
                <w:rFonts w:ascii="Arial" w:hAnsi="Arial" w:cs="Arial"/>
                <w:sz w:val="18"/>
                <w:szCs w:val="18"/>
              </w:rPr>
              <w:t>1</w:t>
            </w:r>
            <w:r w:rsidR="00287BFE">
              <w:rPr>
                <w:rFonts w:ascii="Arial" w:hAnsi="Arial" w:cs="Arial"/>
                <w:sz w:val="18"/>
                <w:szCs w:val="18"/>
              </w:rPr>
              <w:t>,</w:t>
            </w:r>
            <w:r>
              <w:rPr>
                <w:rFonts w:ascii="Arial" w:hAnsi="Arial" w:cs="Arial"/>
                <w:sz w:val="18"/>
                <w:szCs w:val="18"/>
              </w:rPr>
              <w:t>227</w:t>
            </w:r>
          </w:p>
        </w:tc>
        <w:tc>
          <w:tcPr>
            <w:tcW w:w="1134" w:type="dxa"/>
          </w:tcPr>
          <w:p w14:paraId="7B0685A1" w14:textId="60828713" w:rsidR="007C57BC" w:rsidRDefault="007C57BC" w:rsidP="00287BFE">
            <w:pPr>
              <w:spacing w:line="264" w:lineRule="auto"/>
              <w:jc w:val="both"/>
              <w:rPr>
                <w:rFonts w:ascii="Arial" w:hAnsi="Arial" w:cs="Arial"/>
                <w:sz w:val="18"/>
                <w:szCs w:val="18"/>
              </w:rPr>
            </w:pPr>
            <w:r>
              <w:rPr>
                <w:rFonts w:ascii="Arial" w:hAnsi="Arial" w:cs="Arial"/>
                <w:sz w:val="18"/>
                <w:szCs w:val="18"/>
              </w:rPr>
              <w:t>25</w:t>
            </w:r>
          </w:p>
        </w:tc>
        <w:tc>
          <w:tcPr>
            <w:tcW w:w="992" w:type="dxa"/>
          </w:tcPr>
          <w:p w14:paraId="444169C0" w14:textId="71A82EF5" w:rsidR="007C57BC" w:rsidRDefault="007C57BC" w:rsidP="00287BFE">
            <w:pPr>
              <w:spacing w:line="264" w:lineRule="auto"/>
              <w:jc w:val="both"/>
              <w:rPr>
                <w:rFonts w:ascii="Arial" w:hAnsi="Arial" w:cs="Arial"/>
                <w:sz w:val="18"/>
                <w:szCs w:val="18"/>
              </w:rPr>
            </w:pPr>
            <w:r>
              <w:rPr>
                <w:rFonts w:ascii="Arial" w:hAnsi="Arial" w:cs="Arial"/>
                <w:sz w:val="18"/>
                <w:szCs w:val="18"/>
              </w:rPr>
              <w:t>4</w:t>
            </w:r>
            <w:r w:rsidR="00287BFE">
              <w:rPr>
                <w:rFonts w:ascii="Arial" w:hAnsi="Arial" w:cs="Arial"/>
                <w:sz w:val="18"/>
                <w:szCs w:val="18"/>
              </w:rPr>
              <w:t>,</w:t>
            </w:r>
            <w:r>
              <w:rPr>
                <w:rFonts w:ascii="Arial" w:hAnsi="Arial" w:cs="Arial"/>
                <w:sz w:val="18"/>
                <w:szCs w:val="18"/>
              </w:rPr>
              <w:t>772</w:t>
            </w:r>
          </w:p>
        </w:tc>
        <w:tc>
          <w:tcPr>
            <w:tcW w:w="992" w:type="dxa"/>
          </w:tcPr>
          <w:p w14:paraId="1C82B2C2"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108</w:t>
            </w:r>
          </w:p>
        </w:tc>
        <w:tc>
          <w:tcPr>
            <w:tcW w:w="1276" w:type="dxa"/>
          </w:tcPr>
          <w:p w14:paraId="5D10854E"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28</w:t>
            </w:r>
          </w:p>
        </w:tc>
      </w:tr>
      <w:tr w:rsidR="007C57BC" w14:paraId="3250C009" w14:textId="77777777" w:rsidTr="004C6FEA">
        <w:tc>
          <w:tcPr>
            <w:tcW w:w="988" w:type="dxa"/>
          </w:tcPr>
          <w:p w14:paraId="19D37A4B"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C</w:t>
            </w:r>
          </w:p>
        </w:tc>
        <w:tc>
          <w:tcPr>
            <w:tcW w:w="940" w:type="dxa"/>
          </w:tcPr>
          <w:p w14:paraId="61075527"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80</w:t>
            </w:r>
          </w:p>
        </w:tc>
        <w:tc>
          <w:tcPr>
            <w:tcW w:w="907" w:type="dxa"/>
          </w:tcPr>
          <w:p w14:paraId="715AA510"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92</w:t>
            </w:r>
          </w:p>
        </w:tc>
        <w:tc>
          <w:tcPr>
            <w:tcW w:w="1134" w:type="dxa"/>
          </w:tcPr>
          <w:p w14:paraId="3D7B463B" w14:textId="1CADD54A" w:rsidR="007C57BC" w:rsidRDefault="007C57BC" w:rsidP="00287BFE">
            <w:pPr>
              <w:spacing w:line="264" w:lineRule="auto"/>
              <w:jc w:val="both"/>
              <w:rPr>
                <w:rFonts w:ascii="Arial" w:hAnsi="Arial" w:cs="Arial"/>
                <w:sz w:val="18"/>
                <w:szCs w:val="18"/>
              </w:rPr>
            </w:pPr>
            <w:r>
              <w:rPr>
                <w:rFonts w:ascii="Arial" w:hAnsi="Arial" w:cs="Arial"/>
                <w:sz w:val="18"/>
                <w:szCs w:val="18"/>
              </w:rPr>
              <w:t>53</w:t>
            </w:r>
            <w:r w:rsidR="00287BFE">
              <w:rPr>
                <w:rFonts w:ascii="Arial" w:hAnsi="Arial" w:cs="Arial"/>
                <w:sz w:val="18"/>
                <w:szCs w:val="18"/>
              </w:rPr>
              <w:t>,</w:t>
            </w:r>
            <w:r>
              <w:rPr>
                <w:rFonts w:ascii="Arial" w:hAnsi="Arial" w:cs="Arial"/>
                <w:sz w:val="18"/>
                <w:szCs w:val="18"/>
              </w:rPr>
              <w:t>100</w:t>
            </w:r>
          </w:p>
        </w:tc>
        <w:tc>
          <w:tcPr>
            <w:tcW w:w="993" w:type="dxa"/>
          </w:tcPr>
          <w:p w14:paraId="6FFC13BC" w14:textId="5936A4FD" w:rsidR="007C57BC" w:rsidRDefault="00AB2D34" w:rsidP="00287BFE">
            <w:pPr>
              <w:spacing w:line="264" w:lineRule="auto"/>
              <w:jc w:val="both"/>
              <w:rPr>
                <w:rFonts w:ascii="Arial" w:hAnsi="Arial" w:cs="Arial"/>
                <w:sz w:val="18"/>
                <w:szCs w:val="18"/>
              </w:rPr>
            </w:pPr>
            <w:r>
              <w:rPr>
                <w:rFonts w:ascii="Arial" w:hAnsi="Arial" w:cs="Arial"/>
                <w:sz w:val="18"/>
                <w:szCs w:val="18"/>
              </w:rPr>
              <w:t>521</w:t>
            </w:r>
          </w:p>
        </w:tc>
        <w:tc>
          <w:tcPr>
            <w:tcW w:w="1134" w:type="dxa"/>
          </w:tcPr>
          <w:p w14:paraId="3D42232B" w14:textId="3A7D3236" w:rsidR="007C57BC" w:rsidRDefault="007C57BC" w:rsidP="00287BFE">
            <w:pPr>
              <w:spacing w:line="264" w:lineRule="auto"/>
              <w:jc w:val="both"/>
              <w:rPr>
                <w:rFonts w:ascii="Arial" w:hAnsi="Arial" w:cs="Arial"/>
                <w:sz w:val="18"/>
                <w:szCs w:val="18"/>
              </w:rPr>
            </w:pPr>
            <w:r>
              <w:rPr>
                <w:rFonts w:ascii="Arial" w:hAnsi="Arial" w:cs="Arial"/>
                <w:sz w:val="18"/>
                <w:szCs w:val="18"/>
              </w:rPr>
              <w:t>27</w:t>
            </w:r>
          </w:p>
        </w:tc>
        <w:tc>
          <w:tcPr>
            <w:tcW w:w="992" w:type="dxa"/>
          </w:tcPr>
          <w:p w14:paraId="2D4C0B61" w14:textId="5C1E4EC9" w:rsidR="007C57BC" w:rsidRDefault="007C57BC" w:rsidP="00287BFE">
            <w:pPr>
              <w:spacing w:line="264" w:lineRule="auto"/>
              <w:jc w:val="both"/>
              <w:rPr>
                <w:rFonts w:ascii="Arial" w:hAnsi="Arial" w:cs="Arial"/>
                <w:sz w:val="18"/>
                <w:szCs w:val="18"/>
              </w:rPr>
            </w:pPr>
            <w:r>
              <w:rPr>
                <w:rFonts w:ascii="Arial" w:hAnsi="Arial" w:cs="Arial"/>
                <w:sz w:val="18"/>
                <w:szCs w:val="18"/>
              </w:rPr>
              <w:t>4</w:t>
            </w:r>
            <w:r w:rsidR="00287BFE">
              <w:rPr>
                <w:rFonts w:ascii="Arial" w:hAnsi="Arial" w:cs="Arial"/>
                <w:sz w:val="18"/>
                <w:szCs w:val="18"/>
              </w:rPr>
              <w:t>,</w:t>
            </w:r>
            <w:r>
              <w:rPr>
                <w:rFonts w:ascii="Arial" w:hAnsi="Arial" w:cs="Arial"/>
                <w:sz w:val="18"/>
                <w:szCs w:val="18"/>
              </w:rPr>
              <w:t>912</w:t>
            </w:r>
          </w:p>
        </w:tc>
        <w:tc>
          <w:tcPr>
            <w:tcW w:w="992" w:type="dxa"/>
          </w:tcPr>
          <w:p w14:paraId="595D4B26"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112</w:t>
            </w:r>
          </w:p>
        </w:tc>
        <w:tc>
          <w:tcPr>
            <w:tcW w:w="1276" w:type="dxa"/>
          </w:tcPr>
          <w:p w14:paraId="6B18D282"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29</w:t>
            </w:r>
          </w:p>
        </w:tc>
      </w:tr>
      <w:tr w:rsidR="007C57BC" w14:paraId="438D6EF5" w14:textId="77777777" w:rsidTr="004C6FEA">
        <w:tc>
          <w:tcPr>
            <w:tcW w:w="988" w:type="dxa"/>
            <w:tcBorders>
              <w:bottom w:val="single" w:sz="12" w:space="0" w:color="008000"/>
            </w:tcBorders>
          </w:tcPr>
          <w:p w14:paraId="5EE3E805"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D</w:t>
            </w:r>
          </w:p>
        </w:tc>
        <w:tc>
          <w:tcPr>
            <w:tcW w:w="940" w:type="dxa"/>
            <w:tcBorders>
              <w:bottom w:val="single" w:sz="12" w:space="0" w:color="008000"/>
            </w:tcBorders>
          </w:tcPr>
          <w:p w14:paraId="6848DDFB"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100</w:t>
            </w:r>
          </w:p>
        </w:tc>
        <w:tc>
          <w:tcPr>
            <w:tcW w:w="907" w:type="dxa"/>
            <w:tcBorders>
              <w:bottom w:val="single" w:sz="12" w:space="0" w:color="008000"/>
            </w:tcBorders>
          </w:tcPr>
          <w:p w14:paraId="4E78E20A"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92</w:t>
            </w:r>
          </w:p>
        </w:tc>
        <w:tc>
          <w:tcPr>
            <w:tcW w:w="1134" w:type="dxa"/>
            <w:tcBorders>
              <w:bottom w:val="single" w:sz="12" w:space="0" w:color="008000"/>
            </w:tcBorders>
          </w:tcPr>
          <w:p w14:paraId="0E847D24" w14:textId="53DC3147" w:rsidR="007C57BC" w:rsidRDefault="007C57BC" w:rsidP="00287BFE">
            <w:pPr>
              <w:spacing w:line="264" w:lineRule="auto"/>
              <w:jc w:val="both"/>
              <w:rPr>
                <w:rFonts w:ascii="Arial" w:hAnsi="Arial" w:cs="Arial"/>
                <w:sz w:val="18"/>
                <w:szCs w:val="18"/>
              </w:rPr>
            </w:pPr>
            <w:r>
              <w:rPr>
                <w:rFonts w:ascii="Arial" w:hAnsi="Arial" w:cs="Arial"/>
                <w:sz w:val="18"/>
                <w:szCs w:val="18"/>
              </w:rPr>
              <w:t>53</w:t>
            </w:r>
            <w:r w:rsidR="00287BFE">
              <w:rPr>
                <w:rFonts w:ascii="Arial" w:hAnsi="Arial" w:cs="Arial"/>
                <w:sz w:val="18"/>
                <w:szCs w:val="18"/>
              </w:rPr>
              <w:t>,</w:t>
            </w:r>
            <w:r>
              <w:rPr>
                <w:rFonts w:ascii="Arial" w:hAnsi="Arial" w:cs="Arial"/>
                <w:sz w:val="18"/>
                <w:szCs w:val="18"/>
              </w:rPr>
              <w:t>740</w:t>
            </w:r>
          </w:p>
        </w:tc>
        <w:tc>
          <w:tcPr>
            <w:tcW w:w="993" w:type="dxa"/>
            <w:tcBorders>
              <w:bottom w:val="single" w:sz="12" w:space="0" w:color="008000"/>
            </w:tcBorders>
          </w:tcPr>
          <w:p w14:paraId="60E28F1A" w14:textId="307156E1" w:rsidR="007C57BC" w:rsidRDefault="00992F2B" w:rsidP="00287BFE">
            <w:pPr>
              <w:spacing w:line="264" w:lineRule="auto"/>
              <w:jc w:val="both"/>
              <w:rPr>
                <w:rFonts w:ascii="Arial" w:hAnsi="Arial" w:cs="Arial"/>
                <w:sz w:val="18"/>
                <w:szCs w:val="18"/>
              </w:rPr>
            </w:pPr>
            <w:r>
              <w:rPr>
                <w:rFonts w:ascii="Arial" w:hAnsi="Arial" w:cs="Arial"/>
                <w:sz w:val="18"/>
                <w:szCs w:val="18"/>
              </w:rPr>
              <w:t>466</w:t>
            </w:r>
          </w:p>
        </w:tc>
        <w:tc>
          <w:tcPr>
            <w:tcW w:w="1134" w:type="dxa"/>
            <w:tcBorders>
              <w:bottom w:val="single" w:sz="12" w:space="0" w:color="008000"/>
            </w:tcBorders>
          </w:tcPr>
          <w:p w14:paraId="0BC189F3" w14:textId="454AC7DF" w:rsidR="007C57BC" w:rsidRDefault="007C57BC" w:rsidP="00287BFE">
            <w:pPr>
              <w:spacing w:line="264" w:lineRule="auto"/>
              <w:jc w:val="both"/>
              <w:rPr>
                <w:rFonts w:ascii="Arial" w:hAnsi="Arial" w:cs="Arial"/>
                <w:sz w:val="18"/>
                <w:szCs w:val="18"/>
              </w:rPr>
            </w:pPr>
            <w:r>
              <w:rPr>
                <w:rFonts w:ascii="Arial" w:hAnsi="Arial" w:cs="Arial"/>
                <w:sz w:val="18"/>
                <w:szCs w:val="18"/>
              </w:rPr>
              <w:t>28</w:t>
            </w:r>
          </w:p>
        </w:tc>
        <w:tc>
          <w:tcPr>
            <w:tcW w:w="992" w:type="dxa"/>
            <w:tcBorders>
              <w:bottom w:val="single" w:sz="12" w:space="0" w:color="008000"/>
            </w:tcBorders>
          </w:tcPr>
          <w:p w14:paraId="1AD5E7C7" w14:textId="11C15083" w:rsidR="007C57BC" w:rsidRDefault="007C57BC" w:rsidP="00287BFE">
            <w:pPr>
              <w:spacing w:line="264" w:lineRule="auto"/>
              <w:jc w:val="both"/>
              <w:rPr>
                <w:rFonts w:ascii="Arial" w:hAnsi="Arial" w:cs="Arial"/>
                <w:sz w:val="18"/>
                <w:szCs w:val="18"/>
              </w:rPr>
            </w:pPr>
            <w:r>
              <w:rPr>
                <w:rFonts w:ascii="Arial" w:hAnsi="Arial" w:cs="Arial"/>
                <w:sz w:val="18"/>
                <w:szCs w:val="18"/>
              </w:rPr>
              <w:t>4</w:t>
            </w:r>
            <w:r w:rsidR="00287BFE">
              <w:rPr>
                <w:rFonts w:ascii="Arial" w:hAnsi="Arial" w:cs="Arial"/>
                <w:sz w:val="18"/>
                <w:szCs w:val="18"/>
              </w:rPr>
              <w:t>,</w:t>
            </w:r>
            <w:r>
              <w:rPr>
                <w:rFonts w:ascii="Arial" w:hAnsi="Arial" w:cs="Arial"/>
                <w:sz w:val="18"/>
                <w:szCs w:val="18"/>
              </w:rPr>
              <w:t>971</w:t>
            </w:r>
          </w:p>
        </w:tc>
        <w:tc>
          <w:tcPr>
            <w:tcW w:w="992" w:type="dxa"/>
            <w:tcBorders>
              <w:bottom w:val="single" w:sz="12" w:space="0" w:color="008000"/>
            </w:tcBorders>
          </w:tcPr>
          <w:p w14:paraId="1B296F1F"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102</w:t>
            </w:r>
          </w:p>
        </w:tc>
        <w:tc>
          <w:tcPr>
            <w:tcW w:w="1276" w:type="dxa"/>
            <w:tcBorders>
              <w:bottom w:val="single" w:sz="12" w:space="0" w:color="008000"/>
            </w:tcBorders>
          </w:tcPr>
          <w:p w14:paraId="1F98CA16" w14:textId="77777777" w:rsidR="007C57BC" w:rsidRDefault="007C57BC" w:rsidP="00287BFE">
            <w:pPr>
              <w:spacing w:line="264" w:lineRule="auto"/>
              <w:jc w:val="both"/>
              <w:rPr>
                <w:rFonts w:ascii="Arial" w:hAnsi="Arial" w:cs="Arial"/>
                <w:sz w:val="18"/>
                <w:szCs w:val="18"/>
              </w:rPr>
            </w:pPr>
            <w:r>
              <w:rPr>
                <w:rFonts w:ascii="Arial" w:hAnsi="Arial" w:cs="Arial"/>
                <w:sz w:val="18"/>
                <w:szCs w:val="18"/>
              </w:rPr>
              <w:t>29</w:t>
            </w:r>
          </w:p>
        </w:tc>
      </w:tr>
    </w:tbl>
    <w:p w14:paraId="307384E9" w14:textId="11C15630" w:rsidR="0007178F" w:rsidRPr="000A71D4" w:rsidRDefault="0007178F" w:rsidP="00287BFE">
      <w:pPr>
        <w:pStyle w:val="Bijschrift"/>
        <w:keepNext/>
        <w:spacing w:line="264" w:lineRule="auto"/>
        <w:jc w:val="both"/>
        <w:rPr>
          <w:rFonts w:ascii="Arial" w:hAnsi="Arial" w:cs="Arial"/>
          <w:color w:val="auto"/>
        </w:rPr>
      </w:pPr>
      <w:r w:rsidRPr="000A71D4">
        <w:rPr>
          <w:rFonts w:ascii="Arial" w:hAnsi="Arial" w:cs="Arial"/>
          <w:color w:val="auto"/>
        </w:rPr>
        <w:t xml:space="preserve">Table </w:t>
      </w:r>
      <w:r w:rsidRPr="000A71D4">
        <w:rPr>
          <w:rFonts w:ascii="Arial" w:hAnsi="Arial" w:cs="Arial"/>
          <w:color w:val="auto"/>
        </w:rPr>
        <w:fldChar w:fldCharType="begin"/>
      </w:r>
      <w:r w:rsidRPr="000A71D4">
        <w:rPr>
          <w:rFonts w:ascii="Arial" w:hAnsi="Arial" w:cs="Arial"/>
          <w:color w:val="auto"/>
        </w:rPr>
        <w:instrText xml:space="preserve"> SEQ Table \* ARABIC </w:instrText>
      </w:r>
      <w:r w:rsidRPr="000A71D4">
        <w:rPr>
          <w:rFonts w:ascii="Arial" w:hAnsi="Arial" w:cs="Arial"/>
          <w:color w:val="auto"/>
        </w:rPr>
        <w:fldChar w:fldCharType="separate"/>
      </w:r>
      <w:r w:rsidR="00014C7C">
        <w:rPr>
          <w:rFonts w:ascii="Arial" w:hAnsi="Arial" w:cs="Arial"/>
          <w:noProof/>
          <w:color w:val="auto"/>
        </w:rPr>
        <w:t>2</w:t>
      </w:r>
      <w:r w:rsidRPr="000A71D4">
        <w:rPr>
          <w:rFonts w:ascii="Arial" w:hAnsi="Arial" w:cs="Arial"/>
          <w:color w:val="auto"/>
        </w:rPr>
        <w:fldChar w:fldCharType="end"/>
      </w:r>
      <w:r w:rsidR="000A2401" w:rsidRPr="000A71D4">
        <w:rPr>
          <w:rFonts w:ascii="Arial" w:hAnsi="Arial" w:cs="Arial"/>
          <w:color w:val="auto"/>
        </w:rPr>
        <w:t xml:space="preserve">: Output statistics </w:t>
      </w:r>
      <w:r w:rsidR="000A71D4" w:rsidRPr="000A71D4">
        <w:rPr>
          <w:rFonts w:ascii="Arial" w:hAnsi="Arial" w:cs="Arial"/>
          <w:color w:val="auto"/>
        </w:rPr>
        <w:t>of each scenario</w:t>
      </w:r>
    </w:p>
    <w:p w14:paraId="0A0407AC" w14:textId="77777777" w:rsidR="00B02CB1" w:rsidRDefault="00B02CB1" w:rsidP="00287BFE">
      <w:pPr>
        <w:jc w:val="both"/>
        <w:rPr>
          <w:rFonts w:ascii="Arial" w:hAnsi="Arial" w:cs="Arial"/>
          <w:b/>
          <w:bCs/>
          <w:sz w:val="18"/>
          <w:szCs w:val="18"/>
        </w:rPr>
      </w:pPr>
    </w:p>
    <w:p w14:paraId="249A2C2C" w14:textId="71093A07" w:rsidR="00B02CB1" w:rsidRPr="006F23F1" w:rsidRDefault="00B02CB1" w:rsidP="00287BFE">
      <w:pPr>
        <w:jc w:val="both"/>
        <w:rPr>
          <w:rFonts w:ascii="Arial" w:hAnsi="Arial" w:cs="Arial"/>
          <w:b/>
          <w:bCs/>
          <w:sz w:val="18"/>
          <w:szCs w:val="18"/>
        </w:rPr>
      </w:pPr>
      <w:r w:rsidRPr="7715F79A">
        <w:rPr>
          <w:rFonts w:ascii="Arial" w:hAnsi="Arial" w:cs="Arial"/>
          <w:b/>
          <w:bCs/>
          <w:sz w:val="18"/>
          <w:szCs w:val="18"/>
        </w:rPr>
        <w:t>3.1 Pyrolysis capacity</w:t>
      </w:r>
      <w:r w:rsidRPr="7715F79A">
        <w:rPr>
          <w:rFonts w:ascii="Arial" w:hAnsi="Arial" w:cs="Arial"/>
          <w:sz w:val="18"/>
          <w:szCs w:val="18"/>
        </w:rPr>
        <w:t xml:space="preserve"> </w:t>
      </w:r>
    </w:p>
    <w:p w14:paraId="00A6238F" w14:textId="499D4A28" w:rsidR="00EC1B41" w:rsidRDefault="00B02CB1" w:rsidP="00287BFE">
      <w:pPr>
        <w:spacing w:line="264" w:lineRule="auto"/>
        <w:jc w:val="both"/>
        <w:rPr>
          <w:rFonts w:ascii="Arial" w:hAnsi="Arial" w:cs="Arial"/>
          <w:sz w:val="18"/>
          <w:szCs w:val="18"/>
        </w:rPr>
      </w:pPr>
      <w:r w:rsidRPr="7715F79A">
        <w:rPr>
          <w:rFonts w:ascii="Arial" w:hAnsi="Arial" w:cs="Arial"/>
          <w:sz w:val="18"/>
          <w:szCs w:val="18"/>
        </w:rPr>
        <w:t xml:space="preserve">In </w:t>
      </w:r>
      <w:r>
        <w:rPr>
          <w:rFonts w:ascii="Arial" w:hAnsi="Arial" w:cs="Arial"/>
          <w:sz w:val="18"/>
          <w:szCs w:val="18"/>
        </w:rPr>
        <w:t>a spatial</w:t>
      </w:r>
      <w:r w:rsidRPr="7715F79A">
        <w:rPr>
          <w:rFonts w:ascii="Arial" w:hAnsi="Arial" w:cs="Arial"/>
          <w:sz w:val="18"/>
          <w:szCs w:val="18"/>
        </w:rPr>
        <w:t xml:space="preserve"> distribution system</w:t>
      </w:r>
      <w:r>
        <w:rPr>
          <w:rFonts w:ascii="Arial" w:hAnsi="Arial" w:cs="Arial"/>
          <w:sz w:val="18"/>
          <w:szCs w:val="18"/>
        </w:rPr>
        <w:t>,</w:t>
      </w:r>
      <w:r w:rsidRPr="7715F79A">
        <w:rPr>
          <w:rFonts w:ascii="Arial" w:hAnsi="Arial" w:cs="Arial"/>
          <w:sz w:val="18"/>
          <w:szCs w:val="18"/>
        </w:rPr>
        <w:t xml:space="preserve"> a low number of facilities will have large individual capacities while capturing a small amount of potential supply, and additional facilities will increase total coverage while lowering average capacity</w:t>
      </w:r>
      <w:r>
        <w:rPr>
          <w:rFonts w:ascii="Arial" w:hAnsi="Arial" w:cs="Arial"/>
          <w:sz w:val="18"/>
          <w:szCs w:val="18"/>
        </w:rPr>
        <w:t xml:space="preserve"> until full coverage is reached</w:t>
      </w:r>
      <w:r w:rsidRPr="7715F79A">
        <w:rPr>
          <w:rFonts w:ascii="Arial" w:hAnsi="Arial" w:cs="Arial"/>
          <w:sz w:val="18"/>
          <w:szCs w:val="18"/>
        </w:rPr>
        <w:t xml:space="preserve">. We tested this relationship </w:t>
      </w:r>
      <w:r>
        <w:rPr>
          <w:rFonts w:ascii="Arial" w:hAnsi="Arial" w:cs="Arial"/>
          <w:sz w:val="18"/>
          <w:szCs w:val="18"/>
        </w:rPr>
        <w:t xml:space="preserve">within four scenarios </w:t>
      </w:r>
      <w:r w:rsidRPr="7715F79A">
        <w:rPr>
          <w:rFonts w:ascii="Arial" w:hAnsi="Arial" w:cs="Arial"/>
          <w:sz w:val="18"/>
          <w:szCs w:val="18"/>
        </w:rPr>
        <w:t>allocating ALRs to a set of 20</w:t>
      </w:r>
      <w:r>
        <w:rPr>
          <w:rFonts w:ascii="Arial" w:hAnsi="Arial" w:cs="Arial"/>
          <w:sz w:val="18"/>
          <w:szCs w:val="18"/>
        </w:rPr>
        <w:t xml:space="preserve"> (scenario A)</w:t>
      </w:r>
      <w:r w:rsidRPr="7715F79A">
        <w:rPr>
          <w:rFonts w:ascii="Arial" w:hAnsi="Arial" w:cs="Arial"/>
          <w:sz w:val="18"/>
          <w:szCs w:val="18"/>
        </w:rPr>
        <w:t>, 40</w:t>
      </w:r>
      <w:r>
        <w:rPr>
          <w:rFonts w:ascii="Arial" w:hAnsi="Arial" w:cs="Arial"/>
          <w:sz w:val="18"/>
          <w:szCs w:val="18"/>
        </w:rPr>
        <w:t xml:space="preserve"> (scenario B)</w:t>
      </w:r>
      <w:r w:rsidRPr="7715F79A">
        <w:rPr>
          <w:rFonts w:ascii="Arial" w:hAnsi="Arial" w:cs="Arial"/>
          <w:sz w:val="18"/>
          <w:szCs w:val="18"/>
        </w:rPr>
        <w:t>, 80</w:t>
      </w:r>
      <w:r>
        <w:rPr>
          <w:rFonts w:ascii="Arial" w:hAnsi="Arial" w:cs="Arial"/>
          <w:sz w:val="18"/>
          <w:szCs w:val="18"/>
        </w:rPr>
        <w:t xml:space="preserve"> (scenario C)</w:t>
      </w:r>
      <w:r w:rsidRPr="7715F79A">
        <w:rPr>
          <w:rFonts w:ascii="Arial" w:hAnsi="Arial" w:cs="Arial"/>
          <w:sz w:val="18"/>
          <w:szCs w:val="18"/>
        </w:rPr>
        <w:t>, and 100</w:t>
      </w:r>
      <w:r>
        <w:rPr>
          <w:rFonts w:ascii="Arial" w:hAnsi="Arial" w:cs="Arial"/>
          <w:sz w:val="18"/>
          <w:szCs w:val="18"/>
        </w:rPr>
        <w:t xml:space="preserve"> (scenario D)</w:t>
      </w:r>
      <w:r w:rsidRPr="7715F79A">
        <w:rPr>
          <w:rFonts w:ascii="Arial" w:hAnsi="Arial" w:cs="Arial"/>
          <w:sz w:val="18"/>
          <w:szCs w:val="18"/>
        </w:rPr>
        <w:t xml:space="preserve"> pyrolysis sites across Europe. Predictably, overall biomass coverage rose with a greater number of facilities, while </w:t>
      </w:r>
      <w:r>
        <w:rPr>
          <w:rFonts w:ascii="Arial" w:hAnsi="Arial" w:cs="Arial"/>
          <w:sz w:val="18"/>
          <w:szCs w:val="18"/>
        </w:rPr>
        <w:t>median</w:t>
      </w:r>
      <w:r w:rsidRPr="7715F79A">
        <w:rPr>
          <w:rFonts w:ascii="Arial" w:hAnsi="Arial" w:cs="Arial"/>
          <w:sz w:val="18"/>
          <w:szCs w:val="18"/>
        </w:rPr>
        <w:t xml:space="preserve"> capacity size dropped</w:t>
      </w:r>
      <w:r>
        <w:rPr>
          <w:rFonts w:ascii="Arial" w:hAnsi="Arial" w:cs="Arial"/>
          <w:sz w:val="18"/>
          <w:szCs w:val="18"/>
        </w:rPr>
        <w:t xml:space="preserve"> (Table 2)</w:t>
      </w:r>
      <w:r w:rsidRPr="7715F79A">
        <w:rPr>
          <w:rFonts w:ascii="Arial" w:hAnsi="Arial" w:cs="Arial"/>
          <w:sz w:val="18"/>
          <w:szCs w:val="18"/>
        </w:rPr>
        <w:t xml:space="preserve">. Maximum </w:t>
      </w:r>
      <w:r w:rsidRPr="7715F79A">
        <w:rPr>
          <w:rFonts w:ascii="Arial" w:hAnsi="Arial" w:cs="Arial"/>
          <w:sz w:val="18"/>
          <w:szCs w:val="18"/>
        </w:rPr>
        <w:lastRenderedPageBreak/>
        <w:t xml:space="preserve">facility size however remained relatively similar across </w:t>
      </w:r>
      <w:r>
        <w:rPr>
          <w:rFonts w:ascii="Arial" w:hAnsi="Arial" w:cs="Arial"/>
          <w:sz w:val="18"/>
          <w:szCs w:val="18"/>
        </w:rPr>
        <w:t xml:space="preserve">A, B, and C </w:t>
      </w:r>
      <w:r w:rsidRPr="7715F79A">
        <w:rPr>
          <w:rFonts w:ascii="Arial" w:hAnsi="Arial" w:cs="Arial"/>
          <w:sz w:val="18"/>
          <w:szCs w:val="18"/>
        </w:rPr>
        <w:t>scenarios</w:t>
      </w:r>
      <w:r>
        <w:rPr>
          <w:rFonts w:ascii="Arial" w:hAnsi="Arial" w:cs="Arial"/>
          <w:sz w:val="18"/>
          <w:szCs w:val="18"/>
        </w:rPr>
        <w:t xml:space="preserve"> (Figure 2)</w:t>
      </w:r>
      <w:r w:rsidRPr="7715F79A">
        <w:rPr>
          <w:rFonts w:ascii="Arial" w:hAnsi="Arial" w:cs="Arial"/>
          <w:sz w:val="18"/>
          <w:szCs w:val="18"/>
        </w:rPr>
        <w:t>, suggesting that a</w:t>
      </w:r>
      <w:r>
        <w:rPr>
          <w:rFonts w:ascii="Arial" w:hAnsi="Arial" w:cs="Arial"/>
          <w:sz w:val="18"/>
          <w:szCs w:val="18"/>
        </w:rPr>
        <w:t xml:space="preserve"> few select areas in Europe</w:t>
      </w:r>
      <w:r w:rsidRPr="7715F79A">
        <w:rPr>
          <w:rFonts w:ascii="Arial" w:hAnsi="Arial" w:cs="Arial"/>
          <w:sz w:val="18"/>
          <w:szCs w:val="18"/>
        </w:rPr>
        <w:t xml:space="preserve"> </w:t>
      </w:r>
      <w:r>
        <w:rPr>
          <w:rFonts w:ascii="Arial" w:hAnsi="Arial" w:cs="Arial"/>
          <w:sz w:val="18"/>
          <w:szCs w:val="18"/>
        </w:rPr>
        <w:t xml:space="preserve">(central Germany, western France, and the UK) </w:t>
      </w:r>
      <w:r w:rsidRPr="7715F79A">
        <w:rPr>
          <w:rFonts w:ascii="Arial" w:hAnsi="Arial" w:cs="Arial"/>
          <w:sz w:val="18"/>
          <w:szCs w:val="18"/>
        </w:rPr>
        <w:t xml:space="preserve">can support a very large </w:t>
      </w:r>
      <w:r>
        <w:rPr>
          <w:rFonts w:ascii="Arial" w:hAnsi="Arial" w:cs="Arial"/>
          <w:sz w:val="18"/>
          <w:szCs w:val="18"/>
        </w:rPr>
        <w:t xml:space="preserve">pyrolysis </w:t>
      </w:r>
      <w:r w:rsidRPr="7715F79A">
        <w:rPr>
          <w:rFonts w:ascii="Arial" w:hAnsi="Arial" w:cs="Arial"/>
          <w:sz w:val="18"/>
          <w:szCs w:val="18"/>
        </w:rPr>
        <w:t>facility.</w:t>
      </w:r>
    </w:p>
    <w:p w14:paraId="5630324C" w14:textId="77777777" w:rsidR="00E9242A" w:rsidRDefault="00E9242A" w:rsidP="00287BFE">
      <w:pPr>
        <w:spacing w:line="264" w:lineRule="auto"/>
        <w:jc w:val="both"/>
        <w:rPr>
          <w:rFonts w:ascii="Arial" w:hAnsi="Arial" w:cs="Arial"/>
          <w:sz w:val="18"/>
          <w:szCs w:val="18"/>
        </w:rPr>
      </w:pPr>
    </w:p>
    <w:p w14:paraId="59C27631" w14:textId="0B0658FF" w:rsidR="007F4D26" w:rsidRPr="00633E6D" w:rsidRDefault="00EE32B8" w:rsidP="00287BFE">
      <w:pPr>
        <w:jc w:val="both"/>
        <w:rPr>
          <w:rFonts w:ascii="Arial" w:hAnsi="Arial" w:cs="Arial"/>
          <w:i/>
          <w:iCs/>
          <w:sz w:val="12"/>
          <w:szCs w:val="12"/>
        </w:rPr>
      </w:pPr>
      <w:r w:rsidRPr="00633E6D">
        <w:rPr>
          <w:i/>
          <w:iCs/>
          <w:noProof/>
          <w:sz w:val="18"/>
          <w:szCs w:val="18"/>
        </w:rPr>
        <w:drawing>
          <wp:inline distT="0" distB="0" distL="0" distR="0" wp14:anchorId="736BF866" wp14:editId="0AE902DD">
            <wp:extent cx="5830570" cy="2058670"/>
            <wp:effectExtent l="0" t="0" r="0" b="0"/>
            <wp:docPr id="1701533967" name="Chart 1">
              <a:extLst xmlns:a="http://schemas.openxmlformats.org/drawingml/2006/main">
                <a:ext uri="{FF2B5EF4-FFF2-40B4-BE49-F238E27FC236}">
                  <a16:creationId xmlns:a16="http://schemas.microsoft.com/office/drawing/2014/main" id="{0386884A-923C-D99D-D6AA-08296851A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47EA3" w:rsidRPr="00633E6D">
        <w:rPr>
          <w:rFonts w:ascii="Arial" w:hAnsi="Arial" w:cs="Arial"/>
          <w:i/>
          <w:iCs/>
          <w:sz w:val="18"/>
          <w:szCs w:val="18"/>
        </w:rPr>
        <w:t xml:space="preserve">Figure </w:t>
      </w:r>
      <w:r w:rsidR="00A47EA3" w:rsidRPr="00633E6D">
        <w:rPr>
          <w:rFonts w:ascii="Arial" w:hAnsi="Arial" w:cs="Arial"/>
          <w:i/>
          <w:iCs/>
          <w:sz w:val="18"/>
          <w:szCs w:val="18"/>
        </w:rPr>
        <w:fldChar w:fldCharType="begin"/>
      </w:r>
      <w:r w:rsidR="00A47EA3" w:rsidRPr="00633E6D">
        <w:rPr>
          <w:rFonts w:ascii="Arial" w:hAnsi="Arial" w:cs="Arial"/>
          <w:i/>
          <w:iCs/>
          <w:sz w:val="18"/>
          <w:szCs w:val="18"/>
        </w:rPr>
        <w:instrText xml:space="preserve"> SEQ Figure \* ARABIC </w:instrText>
      </w:r>
      <w:r w:rsidR="00A47EA3" w:rsidRPr="00633E6D">
        <w:rPr>
          <w:rFonts w:ascii="Arial" w:hAnsi="Arial" w:cs="Arial"/>
          <w:i/>
          <w:iCs/>
          <w:sz w:val="18"/>
          <w:szCs w:val="18"/>
        </w:rPr>
        <w:fldChar w:fldCharType="separate"/>
      </w:r>
      <w:r w:rsidR="00014C7C">
        <w:rPr>
          <w:rFonts w:ascii="Arial" w:hAnsi="Arial" w:cs="Arial"/>
          <w:i/>
          <w:iCs/>
          <w:noProof/>
          <w:sz w:val="18"/>
          <w:szCs w:val="18"/>
        </w:rPr>
        <w:t>2</w:t>
      </w:r>
      <w:r w:rsidR="00A47EA3" w:rsidRPr="00633E6D">
        <w:rPr>
          <w:rFonts w:ascii="Arial" w:hAnsi="Arial" w:cs="Arial"/>
          <w:i/>
          <w:iCs/>
          <w:sz w:val="18"/>
          <w:szCs w:val="18"/>
        </w:rPr>
        <w:fldChar w:fldCharType="end"/>
      </w:r>
      <w:r w:rsidR="00A47EA3" w:rsidRPr="00633E6D">
        <w:rPr>
          <w:rFonts w:ascii="Arial" w:hAnsi="Arial" w:cs="Arial"/>
          <w:i/>
          <w:iCs/>
          <w:sz w:val="18"/>
          <w:szCs w:val="18"/>
        </w:rPr>
        <w:t xml:space="preserve">: </w:t>
      </w:r>
      <w:r w:rsidR="00AD66F2" w:rsidRPr="00633E6D">
        <w:rPr>
          <w:rFonts w:ascii="Arial" w:hAnsi="Arial" w:cs="Arial"/>
          <w:i/>
          <w:iCs/>
          <w:sz w:val="18"/>
          <w:szCs w:val="18"/>
        </w:rPr>
        <w:t>indi</w:t>
      </w:r>
      <w:r w:rsidR="00A4583B" w:rsidRPr="00633E6D">
        <w:rPr>
          <w:rFonts w:ascii="Arial" w:hAnsi="Arial" w:cs="Arial"/>
          <w:i/>
          <w:iCs/>
          <w:sz w:val="18"/>
          <w:szCs w:val="18"/>
        </w:rPr>
        <w:t xml:space="preserve">vidual </w:t>
      </w:r>
      <w:r w:rsidR="004A7A03" w:rsidRPr="00633E6D">
        <w:rPr>
          <w:rFonts w:ascii="Arial" w:hAnsi="Arial" w:cs="Arial"/>
          <w:i/>
          <w:iCs/>
          <w:sz w:val="18"/>
          <w:szCs w:val="18"/>
        </w:rPr>
        <w:t xml:space="preserve">bio-oil capacity </w:t>
      </w:r>
      <w:r w:rsidR="001C1EE8" w:rsidRPr="00633E6D">
        <w:rPr>
          <w:rFonts w:ascii="Arial" w:hAnsi="Arial" w:cs="Arial"/>
          <w:i/>
          <w:iCs/>
          <w:sz w:val="18"/>
          <w:szCs w:val="18"/>
        </w:rPr>
        <w:t>from scenarios A, B, C, and D</w:t>
      </w:r>
      <w:r w:rsidR="002B07BB" w:rsidRPr="00633E6D">
        <w:rPr>
          <w:rFonts w:ascii="Arial" w:hAnsi="Arial" w:cs="Arial"/>
          <w:i/>
          <w:iCs/>
          <w:sz w:val="18"/>
          <w:szCs w:val="18"/>
        </w:rPr>
        <w:t xml:space="preserve"> at optimally selected locations across Europe</w:t>
      </w:r>
      <w:r w:rsidR="000261A2" w:rsidRPr="00633E6D">
        <w:rPr>
          <w:rFonts w:ascii="Arial" w:hAnsi="Arial" w:cs="Arial"/>
          <w:i/>
          <w:iCs/>
          <w:sz w:val="18"/>
          <w:szCs w:val="18"/>
        </w:rPr>
        <w:t xml:space="preserve">. Total combined </w:t>
      </w:r>
      <w:r w:rsidR="00E2407A" w:rsidRPr="00633E6D">
        <w:rPr>
          <w:rFonts w:ascii="Arial" w:hAnsi="Arial" w:cs="Arial"/>
          <w:i/>
          <w:iCs/>
          <w:sz w:val="18"/>
          <w:szCs w:val="18"/>
        </w:rPr>
        <w:t xml:space="preserve">ethylene production </w:t>
      </w:r>
      <w:r w:rsidR="00AB7571" w:rsidRPr="00633E6D">
        <w:rPr>
          <w:rFonts w:ascii="Arial" w:hAnsi="Arial" w:cs="Arial"/>
          <w:i/>
          <w:iCs/>
          <w:sz w:val="18"/>
          <w:szCs w:val="18"/>
        </w:rPr>
        <w:t xml:space="preserve">from </w:t>
      </w:r>
      <w:r w:rsidR="00C707F0" w:rsidRPr="00633E6D">
        <w:rPr>
          <w:rFonts w:ascii="Arial" w:hAnsi="Arial" w:cs="Arial"/>
          <w:i/>
          <w:iCs/>
          <w:sz w:val="18"/>
          <w:szCs w:val="18"/>
        </w:rPr>
        <w:t xml:space="preserve">allocated cracker sites </w:t>
      </w:r>
      <w:r w:rsidR="007E6380" w:rsidRPr="00633E6D">
        <w:rPr>
          <w:rFonts w:ascii="Arial" w:hAnsi="Arial" w:cs="Arial"/>
          <w:i/>
          <w:iCs/>
          <w:sz w:val="18"/>
          <w:szCs w:val="18"/>
        </w:rPr>
        <w:t>is shown in the corresponding boxes.</w:t>
      </w:r>
    </w:p>
    <w:p w14:paraId="3500CB64" w14:textId="09910775" w:rsidR="00B75FF2" w:rsidRDefault="00503419" w:rsidP="00287BFE">
      <w:pPr>
        <w:spacing w:line="264" w:lineRule="auto"/>
        <w:jc w:val="both"/>
        <w:rPr>
          <w:rFonts w:ascii="Arial" w:hAnsi="Arial" w:cs="Arial"/>
          <w:sz w:val="18"/>
          <w:szCs w:val="18"/>
        </w:rPr>
      </w:pPr>
      <w:r>
        <w:rPr>
          <w:rFonts w:ascii="Arial" w:hAnsi="Arial" w:cs="Arial"/>
          <w:sz w:val="18"/>
          <w:szCs w:val="18"/>
        </w:rPr>
        <w:t xml:space="preserve">The </w:t>
      </w:r>
      <w:r w:rsidR="007D0723">
        <w:rPr>
          <w:rFonts w:ascii="Arial" w:hAnsi="Arial" w:cs="Arial"/>
          <w:sz w:val="18"/>
          <w:szCs w:val="18"/>
        </w:rPr>
        <w:t>density</w:t>
      </w:r>
      <w:r>
        <w:rPr>
          <w:rFonts w:ascii="Arial" w:hAnsi="Arial" w:cs="Arial"/>
          <w:sz w:val="18"/>
          <w:szCs w:val="18"/>
        </w:rPr>
        <w:t xml:space="preserve"> of ALRs is </w:t>
      </w:r>
      <w:r w:rsidR="002D40EB">
        <w:rPr>
          <w:rFonts w:ascii="Arial" w:hAnsi="Arial" w:cs="Arial"/>
          <w:sz w:val="18"/>
          <w:szCs w:val="18"/>
        </w:rPr>
        <w:t xml:space="preserve">not aligned with </w:t>
      </w:r>
      <w:r w:rsidR="006E2EEB">
        <w:rPr>
          <w:rFonts w:ascii="Arial" w:hAnsi="Arial" w:cs="Arial"/>
          <w:sz w:val="18"/>
          <w:szCs w:val="18"/>
        </w:rPr>
        <w:t>existing</w:t>
      </w:r>
      <w:r w:rsidR="00AE7B97">
        <w:rPr>
          <w:rFonts w:ascii="Arial" w:hAnsi="Arial" w:cs="Arial"/>
          <w:sz w:val="18"/>
          <w:szCs w:val="18"/>
        </w:rPr>
        <w:t xml:space="preserve"> industry </w:t>
      </w:r>
      <w:r w:rsidR="00FC7278">
        <w:rPr>
          <w:rFonts w:ascii="Arial" w:hAnsi="Arial" w:cs="Arial"/>
          <w:sz w:val="18"/>
          <w:szCs w:val="18"/>
        </w:rPr>
        <w:t>infrastructure</w:t>
      </w:r>
      <w:r w:rsidR="008665CA">
        <w:rPr>
          <w:rFonts w:ascii="Arial" w:hAnsi="Arial" w:cs="Arial"/>
          <w:sz w:val="18"/>
          <w:szCs w:val="18"/>
        </w:rPr>
        <w:t xml:space="preserve"> (Figure 3a).</w:t>
      </w:r>
      <w:r w:rsidR="00383DE5">
        <w:rPr>
          <w:rFonts w:ascii="Arial" w:hAnsi="Arial" w:cs="Arial"/>
          <w:sz w:val="18"/>
          <w:szCs w:val="18"/>
        </w:rPr>
        <w:t xml:space="preserve"> </w:t>
      </w:r>
      <w:r w:rsidR="00FC7278">
        <w:rPr>
          <w:rFonts w:ascii="Arial" w:hAnsi="Arial" w:cs="Arial"/>
          <w:sz w:val="18"/>
          <w:szCs w:val="18"/>
        </w:rPr>
        <w:t>With the addition of pyrolysis sites</w:t>
      </w:r>
      <w:r w:rsidR="00893011">
        <w:rPr>
          <w:rFonts w:ascii="Arial" w:hAnsi="Arial" w:cs="Arial"/>
          <w:sz w:val="18"/>
          <w:szCs w:val="18"/>
        </w:rPr>
        <w:t xml:space="preserve"> </w:t>
      </w:r>
      <w:r w:rsidR="00893011" w:rsidRPr="006F23F1">
        <w:rPr>
          <w:rFonts w:ascii="Arial" w:hAnsi="Arial" w:cs="Arial"/>
          <w:sz w:val="18"/>
          <w:szCs w:val="18"/>
        </w:rPr>
        <w:t>66% of ALRs can be reached</w:t>
      </w:r>
      <w:r w:rsidR="00FC7278">
        <w:rPr>
          <w:rFonts w:ascii="Arial" w:hAnsi="Arial" w:cs="Arial"/>
          <w:sz w:val="18"/>
          <w:szCs w:val="18"/>
        </w:rPr>
        <w:t xml:space="preserve"> in </w:t>
      </w:r>
      <w:r w:rsidR="00866480">
        <w:rPr>
          <w:rFonts w:ascii="Arial" w:hAnsi="Arial" w:cs="Arial"/>
          <w:sz w:val="18"/>
          <w:szCs w:val="18"/>
        </w:rPr>
        <w:t>scenario A</w:t>
      </w:r>
      <w:r w:rsidR="00893011" w:rsidRPr="006F23F1">
        <w:rPr>
          <w:rFonts w:ascii="Arial" w:hAnsi="Arial" w:cs="Arial"/>
          <w:sz w:val="18"/>
          <w:szCs w:val="18"/>
        </w:rPr>
        <w:t xml:space="preserve">, </w:t>
      </w:r>
      <w:r w:rsidR="00866480">
        <w:rPr>
          <w:rFonts w:ascii="Arial" w:hAnsi="Arial" w:cs="Arial"/>
          <w:sz w:val="18"/>
          <w:szCs w:val="18"/>
        </w:rPr>
        <w:t>rising</w:t>
      </w:r>
      <w:r w:rsidR="00893011" w:rsidRPr="006F23F1">
        <w:rPr>
          <w:rFonts w:ascii="Arial" w:hAnsi="Arial" w:cs="Arial"/>
          <w:sz w:val="18"/>
          <w:szCs w:val="18"/>
        </w:rPr>
        <w:t xml:space="preserve"> to </w:t>
      </w:r>
      <w:r w:rsidR="00754CA6">
        <w:rPr>
          <w:rFonts w:ascii="Arial" w:hAnsi="Arial" w:cs="Arial"/>
          <w:sz w:val="18"/>
          <w:szCs w:val="18"/>
        </w:rPr>
        <w:t>85</w:t>
      </w:r>
      <w:r w:rsidR="00893011" w:rsidRPr="006F23F1">
        <w:rPr>
          <w:rFonts w:ascii="Arial" w:hAnsi="Arial" w:cs="Arial"/>
          <w:sz w:val="18"/>
          <w:szCs w:val="18"/>
        </w:rPr>
        <w:t xml:space="preserve">% </w:t>
      </w:r>
      <w:r w:rsidR="00893011">
        <w:rPr>
          <w:rFonts w:ascii="Arial" w:hAnsi="Arial" w:cs="Arial"/>
          <w:sz w:val="18"/>
          <w:szCs w:val="18"/>
        </w:rPr>
        <w:t xml:space="preserve">in scenario B. </w:t>
      </w:r>
      <w:r w:rsidR="00893011" w:rsidRPr="006F23F1">
        <w:rPr>
          <w:rFonts w:ascii="Arial" w:hAnsi="Arial" w:cs="Arial"/>
          <w:sz w:val="18"/>
          <w:szCs w:val="18"/>
        </w:rPr>
        <w:t xml:space="preserve">After 80 facilities, additional facilities split rather than increase overall coverage, implying the remaining 8% is not feasible to obtain. Capacity size is relatively low with 80 facilities however, with less than half reaching 500 kt bio-oil </w:t>
      </w:r>
      <w:r w:rsidR="00893011">
        <w:rPr>
          <w:rFonts w:ascii="Arial" w:hAnsi="Arial" w:cs="Arial"/>
          <w:sz w:val="18"/>
          <w:szCs w:val="18"/>
        </w:rPr>
        <w:t>production</w:t>
      </w:r>
      <w:r w:rsidR="00893011" w:rsidRPr="006F23F1">
        <w:rPr>
          <w:rFonts w:ascii="Arial" w:hAnsi="Arial" w:cs="Arial"/>
          <w:sz w:val="18"/>
          <w:szCs w:val="18"/>
        </w:rPr>
        <w:t xml:space="preserve"> per annum. Comparatively, all but two facilities in </w:t>
      </w:r>
      <w:r w:rsidR="00893011">
        <w:rPr>
          <w:rFonts w:ascii="Arial" w:hAnsi="Arial" w:cs="Arial"/>
          <w:sz w:val="18"/>
          <w:szCs w:val="18"/>
        </w:rPr>
        <w:t xml:space="preserve">scenario B </w:t>
      </w:r>
      <w:r w:rsidR="00893011" w:rsidRPr="006F23F1">
        <w:rPr>
          <w:rFonts w:ascii="Arial" w:hAnsi="Arial" w:cs="Arial"/>
          <w:sz w:val="18"/>
          <w:szCs w:val="18"/>
        </w:rPr>
        <w:t xml:space="preserve">are over 500 kt. Capital investment is more favourable for larger production volumes, and with a platform chemical such as ethylene facilities much smaller than 500kt may be uneconomical to build </w:t>
      </w:r>
      <w:r w:rsidR="00893011">
        <w:rPr>
          <w:rFonts w:ascii="Arial" w:hAnsi="Arial" w:cs="Arial"/>
          <w:sz w:val="18"/>
          <w:szCs w:val="18"/>
        </w:rPr>
        <w:t>(</w:t>
      </w:r>
      <w:r w:rsidR="00893011" w:rsidRPr="00343AC0">
        <w:rPr>
          <w:rFonts w:ascii="Arial" w:hAnsi="Arial" w:cs="Arial"/>
          <w:sz w:val="18"/>
          <w:szCs w:val="18"/>
        </w:rPr>
        <w:t>Elbersen et al. 2022</w:t>
      </w:r>
      <w:r w:rsidR="00893011">
        <w:rPr>
          <w:rFonts w:ascii="Arial" w:hAnsi="Arial" w:cs="Arial"/>
          <w:sz w:val="18"/>
          <w:szCs w:val="18"/>
        </w:rPr>
        <w:t>)</w:t>
      </w:r>
      <w:r w:rsidR="00893011" w:rsidRPr="006F23F1">
        <w:rPr>
          <w:rFonts w:ascii="Arial" w:hAnsi="Arial" w:cs="Arial"/>
          <w:sz w:val="18"/>
          <w:szCs w:val="18"/>
        </w:rPr>
        <w:t xml:space="preserve">. </w:t>
      </w:r>
    </w:p>
    <w:p w14:paraId="341688B3" w14:textId="0B396C6A" w:rsidR="00893011" w:rsidRPr="00B66CD6" w:rsidRDefault="00266983" w:rsidP="00287BFE">
      <w:pPr>
        <w:spacing w:line="264" w:lineRule="auto"/>
        <w:jc w:val="both"/>
        <w:rPr>
          <w:rFonts w:ascii="Arial" w:hAnsi="Arial" w:cs="Arial"/>
          <w:sz w:val="18"/>
          <w:szCs w:val="18"/>
        </w:rPr>
      </w:pPr>
      <w:r>
        <w:rPr>
          <w:rFonts w:ascii="Arial" w:hAnsi="Arial" w:cs="Arial"/>
          <w:noProof/>
        </w:rPr>
        <mc:AlternateContent>
          <mc:Choice Requires="wpg">
            <w:drawing>
              <wp:inline distT="0" distB="0" distL="0" distR="0" wp14:anchorId="38AB30CB" wp14:editId="1A7BA2A2">
                <wp:extent cx="5716612" cy="2774120"/>
                <wp:effectExtent l="0" t="0" r="0" b="7620"/>
                <wp:docPr id="1335581943" name="Group 1"/>
                <wp:cNvGraphicFramePr/>
                <a:graphic xmlns:a="http://schemas.openxmlformats.org/drawingml/2006/main">
                  <a:graphicData uri="http://schemas.microsoft.com/office/word/2010/wordprocessingGroup">
                    <wpg:wgp>
                      <wpg:cNvGrpSpPr/>
                      <wpg:grpSpPr>
                        <a:xfrm>
                          <a:off x="0" y="0"/>
                          <a:ext cx="5716612" cy="2774120"/>
                          <a:chOff x="-12700" y="6349"/>
                          <a:chExt cx="5930900" cy="2773046"/>
                        </a:xfrm>
                      </wpg:grpSpPr>
                      <wpg:grpSp>
                        <wpg:cNvPr id="1330597970" name="Group 4"/>
                        <wpg:cNvGrpSpPr/>
                        <wpg:grpSpPr>
                          <a:xfrm>
                            <a:off x="19050" y="50800"/>
                            <a:ext cx="5899150" cy="2728595"/>
                            <a:chOff x="0" y="0"/>
                            <a:chExt cx="5899150" cy="2728595"/>
                          </a:xfrm>
                        </wpg:grpSpPr>
                        <pic:pic xmlns:pic="http://schemas.openxmlformats.org/drawingml/2006/picture">
                          <pic:nvPicPr>
                            <pic:cNvPr id="809985204" name="Picture 2"/>
                            <pic:cNvPicPr>
                              <a:picLocks noChangeAspect="1"/>
                            </pic:cNvPicPr>
                          </pic:nvPicPr>
                          <pic:blipFill>
                            <a:blip r:embed="rId15" cstate="print">
                              <a:extLst>
                                <a:ext uri="{28A0092B-C50C-407E-A947-70E740481C1C}">
                                  <a14:useLocalDpi xmlns:a14="http://schemas.microsoft.com/office/drawing/2010/main" val="0"/>
                                </a:ext>
                              </a:extLst>
                            </a:blip>
                            <a:srcRect l="39" r="39"/>
                            <a:stretch/>
                          </pic:blipFill>
                          <pic:spPr bwMode="auto">
                            <a:xfrm>
                              <a:off x="2952750" y="0"/>
                              <a:ext cx="2946400" cy="272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379853"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34864"/>
                            <a:stretch>
                              <a:fillRect/>
                            </a:stretch>
                          </pic:blipFill>
                          <pic:spPr bwMode="auto">
                            <a:xfrm>
                              <a:off x="0" y="0"/>
                              <a:ext cx="2952750" cy="2728595"/>
                            </a:xfrm>
                            <a:prstGeom prst="rect">
                              <a:avLst/>
                            </a:prstGeom>
                            <a:ln>
                              <a:noFill/>
                            </a:ln>
                            <a:extLst>
                              <a:ext uri="{53640926-AAD7-44D8-BBD7-CCE9431645EC}">
                                <a14:shadowObscured xmlns:a14="http://schemas.microsoft.com/office/drawing/2010/main"/>
                              </a:ext>
                            </a:extLst>
                          </pic:spPr>
                        </pic:pic>
                      </wpg:grpSp>
                      <wps:wsp>
                        <wps:cNvPr id="1282338282" name="Text Box 2"/>
                        <wps:cNvSpPr txBox="1">
                          <a:spLocks noChangeArrowheads="1"/>
                        </wps:cNvSpPr>
                        <wps:spPr bwMode="auto">
                          <a:xfrm>
                            <a:off x="2933700" y="6350"/>
                            <a:ext cx="266700" cy="228600"/>
                          </a:xfrm>
                          <a:prstGeom prst="rect">
                            <a:avLst/>
                          </a:prstGeom>
                          <a:noFill/>
                          <a:ln w="9525">
                            <a:noFill/>
                            <a:miter lim="800000"/>
                            <a:headEnd/>
                            <a:tailEnd/>
                          </a:ln>
                        </wps:spPr>
                        <wps:txbx>
                          <w:txbxContent>
                            <w:p w14:paraId="1A2DF54B" w14:textId="77777777" w:rsidR="00266983" w:rsidRPr="0098607B" w:rsidRDefault="00266983" w:rsidP="00266983">
                              <w:pPr>
                                <w:rPr>
                                  <w:rFonts w:ascii="Arial" w:hAnsi="Arial" w:cs="Arial"/>
                                  <w:b/>
                                  <w:bCs/>
                                  <w:sz w:val="16"/>
                                  <w:szCs w:val="16"/>
                                </w:rPr>
                              </w:pPr>
                              <w:r>
                                <w:rPr>
                                  <w:b/>
                                  <w:bCs/>
                                  <w:sz w:val="20"/>
                                  <w:szCs w:val="20"/>
                                </w:rPr>
                                <w:t>b</w:t>
                              </w:r>
                            </w:p>
                          </w:txbxContent>
                        </wps:txbx>
                        <wps:bodyPr rot="0" vert="horz" wrap="square" lIns="91440" tIns="45720" rIns="91440" bIns="45720" anchor="t" anchorCtr="0">
                          <a:noAutofit/>
                        </wps:bodyPr>
                      </wps:wsp>
                      <wps:wsp>
                        <wps:cNvPr id="217" name="Text Box 2"/>
                        <wps:cNvSpPr txBox="1">
                          <a:spLocks noChangeArrowheads="1"/>
                        </wps:cNvSpPr>
                        <wps:spPr bwMode="auto">
                          <a:xfrm>
                            <a:off x="-12700" y="6349"/>
                            <a:ext cx="266700" cy="228600"/>
                          </a:xfrm>
                          <a:prstGeom prst="rect">
                            <a:avLst/>
                          </a:prstGeom>
                          <a:noFill/>
                          <a:ln w="9525">
                            <a:noFill/>
                            <a:miter lim="800000"/>
                            <a:headEnd/>
                            <a:tailEnd/>
                          </a:ln>
                        </wps:spPr>
                        <wps:txbx>
                          <w:txbxContent>
                            <w:p w14:paraId="702805E0" w14:textId="77777777" w:rsidR="00266983" w:rsidRPr="003659BB" w:rsidRDefault="00266983" w:rsidP="00266983">
                              <w:pPr>
                                <w:rPr>
                                  <w:rFonts w:ascii="Arial" w:hAnsi="Arial" w:cs="Arial"/>
                                  <w:b/>
                                  <w:bCs/>
                                  <w:sz w:val="16"/>
                                  <w:szCs w:val="16"/>
                                </w:rPr>
                              </w:pPr>
                              <w:r>
                                <w:rPr>
                                  <w:b/>
                                  <w:bCs/>
                                  <w:sz w:val="20"/>
                                  <w:szCs w:val="20"/>
                                </w:rPr>
                                <w:t>a</w:t>
                              </w:r>
                            </w:p>
                          </w:txbxContent>
                        </wps:txbx>
                        <wps:bodyPr rot="0" vert="horz" wrap="square" lIns="91440" tIns="45720" rIns="91440" bIns="45720" anchor="t" anchorCtr="0">
                          <a:noAutofit/>
                        </wps:bodyPr>
                      </wps:wsp>
                    </wpg:wgp>
                  </a:graphicData>
                </a:graphic>
              </wp:inline>
            </w:drawing>
          </mc:Choice>
          <mc:Fallback>
            <w:pict>
              <v:group w14:anchorId="38AB30CB" id="Group 1" o:spid="_x0000_s1026" style="width:450.15pt;height:218.45pt;mso-position-horizontal-relative:char;mso-position-vertical-relative:line" coordorigin="-127,63" coordsize="59309,27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">
                <v:group id="Group 4" o:spid="_x0000_s1027" style="position:absolute;left:190;top:508;width:58992;height:27285" coordsize="58991,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9527;width:29464;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">
                    <v:imagedata r:id="rId17" o:title="" cropleft="26f" cropright="26f"/>
                  </v:shape>
                  <v:shape id="Picture 3" o:spid="_x0000_s1029" type="#_x0000_t75" style="position:absolute;width:29527;height:2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">
                    <v:imagedata r:id="rId18" o:title="" croptop="22848f"/>
                  </v:shape>
                </v:group>
                <v:shapetype id="_x0000_t202" coordsize="21600,21600" o:spt="202" path="m,l,21600r21600,l21600,xe">
                  <v:stroke joinstyle="miter"/>
                  <v:path gradientshapeok="t" o:connecttype="rect"/>
                </v:shapetype>
                <v:shape id="Text Box 2" o:spid="_x0000_s1030" type="#_x0000_t202" style="position:absolute;left:29337;top:63;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" filled="f" stroked="f">
                  <v:textbox>
                    <w:txbxContent>
                      <w:p w14:paraId="1A2DF54B" w14:textId="77777777" w:rsidR="00266983" w:rsidRPr="0098607B" w:rsidRDefault="00266983" w:rsidP="00266983">
                        <w:pPr>
                          <w:rPr>
                            <w:rFonts w:ascii="Arial" w:hAnsi="Arial" w:cs="Arial"/>
                            <w:b/>
                            <w:bCs/>
                            <w:sz w:val="16"/>
                            <w:szCs w:val="16"/>
                          </w:rPr>
                        </w:pPr>
                        <w:r>
                          <w:rPr>
                            <w:b/>
                            <w:bCs/>
                            <w:sz w:val="20"/>
                            <w:szCs w:val="20"/>
                          </w:rPr>
                          <w:t>b</w:t>
                        </w:r>
                      </w:p>
                    </w:txbxContent>
                  </v:textbox>
                </v:shape>
                <v:shape id="Text Box 2" o:spid="_x0000_s1031" type="#_x0000_t202" style="position:absolute;left:-127;top:63;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02805E0" w14:textId="77777777" w:rsidR="00266983" w:rsidRPr="003659BB" w:rsidRDefault="00266983" w:rsidP="00266983">
                        <w:pPr>
                          <w:rPr>
                            <w:rFonts w:ascii="Arial" w:hAnsi="Arial" w:cs="Arial"/>
                            <w:b/>
                            <w:bCs/>
                            <w:sz w:val="16"/>
                            <w:szCs w:val="16"/>
                          </w:rPr>
                        </w:pPr>
                        <w:r>
                          <w:rPr>
                            <w:b/>
                            <w:bCs/>
                            <w:sz w:val="20"/>
                            <w:szCs w:val="20"/>
                          </w:rPr>
                          <w:t>a</w:t>
                        </w:r>
                      </w:p>
                    </w:txbxContent>
                  </v:textbox>
                </v:shape>
                <w10:anchorlock/>
              </v:group>
            </w:pict>
          </mc:Fallback>
        </mc:AlternateContent>
      </w:r>
    </w:p>
    <w:p w14:paraId="53B4E6DA" w14:textId="67ABECE9" w:rsidR="00B43518" w:rsidRPr="006142D0" w:rsidRDefault="00041813" w:rsidP="00287BFE">
      <w:pPr>
        <w:jc w:val="both"/>
        <w:rPr>
          <w:rFonts w:ascii="Arial" w:hAnsi="Arial" w:cs="Arial"/>
          <w:sz w:val="18"/>
          <w:szCs w:val="18"/>
        </w:rPr>
      </w:pPr>
      <w:r w:rsidRPr="006142D0">
        <w:rPr>
          <w:rFonts w:ascii="Arial" w:hAnsi="Arial" w:cs="Arial"/>
          <w:i/>
          <w:iCs/>
          <w:sz w:val="18"/>
          <w:szCs w:val="18"/>
        </w:rPr>
        <w:t xml:space="preserve">Figure </w:t>
      </w:r>
      <w:r w:rsidRPr="006142D0">
        <w:rPr>
          <w:rFonts w:ascii="Arial" w:hAnsi="Arial" w:cs="Arial"/>
          <w:i/>
          <w:iCs/>
          <w:sz w:val="18"/>
          <w:szCs w:val="18"/>
        </w:rPr>
        <w:fldChar w:fldCharType="begin"/>
      </w:r>
      <w:r w:rsidRPr="006142D0">
        <w:rPr>
          <w:rFonts w:ascii="Arial" w:hAnsi="Arial" w:cs="Arial"/>
          <w:i/>
          <w:iCs/>
          <w:sz w:val="18"/>
          <w:szCs w:val="18"/>
        </w:rPr>
        <w:instrText xml:space="preserve"> SEQ Figure \* ARABIC </w:instrText>
      </w:r>
      <w:r w:rsidRPr="006142D0">
        <w:rPr>
          <w:rFonts w:ascii="Arial" w:hAnsi="Arial" w:cs="Arial"/>
          <w:i/>
          <w:iCs/>
          <w:sz w:val="18"/>
          <w:szCs w:val="18"/>
        </w:rPr>
        <w:fldChar w:fldCharType="separate"/>
      </w:r>
      <w:r w:rsidR="00014C7C">
        <w:rPr>
          <w:rFonts w:ascii="Arial" w:hAnsi="Arial" w:cs="Arial"/>
          <w:i/>
          <w:iCs/>
          <w:noProof/>
          <w:sz w:val="18"/>
          <w:szCs w:val="18"/>
        </w:rPr>
        <w:t>3</w:t>
      </w:r>
      <w:r w:rsidRPr="006142D0">
        <w:rPr>
          <w:rFonts w:ascii="Arial" w:hAnsi="Arial" w:cs="Arial"/>
          <w:i/>
          <w:iCs/>
          <w:sz w:val="18"/>
          <w:szCs w:val="18"/>
        </w:rPr>
        <w:fldChar w:fldCharType="end"/>
      </w:r>
      <w:r w:rsidRPr="006142D0">
        <w:rPr>
          <w:rFonts w:ascii="Arial" w:hAnsi="Arial" w:cs="Arial"/>
          <w:i/>
          <w:iCs/>
          <w:sz w:val="18"/>
          <w:szCs w:val="18"/>
        </w:rPr>
        <w:t>: The location of existing cracker sites in relation to ALR density (a) and the solution of scenario B with ALRs allocated to 40 pyrolysis sites and subsequent bio-oil allocated to 25 cracking locations (b).</w:t>
      </w:r>
    </w:p>
    <w:p w14:paraId="3947FAFD" w14:textId="77777777" w:rsidR="00D639AD" w:rsidRDefault="00D639AD" w:rsidP="00287BFE">
      <w:pPr>
        <w:jc w:val="both"/>
        <w:rPr>
          <w:rFonts w:ascii="Arial" w:hAnsi="Arial" w:cs="Arial"/>
          <w:b/>
          <w:bCs/>
          <w:sz w:val="18"/>
          <w:szCs w:val="18"/>
        </w:rPr>
      </w:pPr>
    </w:p>
    <w:p w14:paraId="567EE521" w14:textId="0A8E92CC" w:rsidR="00266983" w:rsidRPr="00A563EA" w:rsidRDefault="00266983" w:rsidP="00287BFE">
      <w:pPr>
        <w:jc w:val="both"/>
        <w:rPr>
          <w:rFonts w:ascii="Arial" w:hAnsi="Arial" w:cs="Arial"/>
          <w:b/>
          <w:bCs/>
          <w:sz w:val="18"/>
          <w:szCs w:val="18"/>
        </w:rPr>
      </w:pPr>
      <w:r w:rsidRPr="00A563EA">
        <w:rPr>
          <w:rFonts w:ascii="Arial" w:hAnsi="Arial" w:cs="Arial"/>
          <w:b/>
          <w:bCs/>
          <w:sz w:val="18"/>
          <w:szCs w:val="18"/>
        </w:rPr>
        <w:lastRenderedPageBreak/>
        <w:t>3.2 Transport</w:t>
      </w:r>
    </w:p>
    <w:p w14:paraId="5D28F4F5" w14:textId="7363BB38" w:rsidR="00266983" w:rsidRDefault="00266983" w:rsidP="00287BFE">
      <w:pPr>
        <w:spacing w:line="264" w:lineRule="auto"/>
        <w:contextualSpacing/>
        <w:jc w:val="both"/>
        <w:rPr>
          <w:rFonts w:ascii="Arial" w:hAnsi="Arial" w:cs="Arial"/>
          <w:sz w:val="18"/>
          <w:szCs w:val="18"/>
        </w:rPr>
      </w:pPr>
      <w:r w:rsidRPr="7715F79A">
        <w:rPr>
          <w:rFonts w:ascii="Arial" w:hAnsi="Arial" w:cs="Arial"/>
          <w:sz w:val="18"/>
          <w:szCs w:val="18"/>
        </w:rPr>
        <w:t xml:space="preserve">Transporting straw by truck limits the collection area to the economically feasible distance, leaving hotspots of biomass production out of reach and ‘stranded’ </w:t>
      </w:r>
      <w:r>
        <w:rPr>
          <w:rFonts w:ascii="Arial" w:hAnsi="Arial" w:cs="Arial"/>
          <w:sz w:val="18"/>
          <w:szCs w:val="18"/>
        </w:rPr>
        <w:t>(</w:t>
      </w:r>
      <w:r w:rsidRPr="00343AC0">
        <w:rPr>
          <w:rFonts w:ascii="Arial" w:hAnsi="Arial" w:cs="Arial"/>
          <w:sz w:val="18"/>
          <w:szCs w:val="18"/>
        </w:rPr>
        <w:t>Elbersen et al. 2022</w:t>
      </w:r>
      <w:r>
        <w:rPr>
          <w:rFonts w:ascii="Arial" w:hAnsi="Arial" w:cs="Arial"/>
          <w:sz w:val="18"/>
          <w:szCs w:val="18"/>
        </w:rPr>
        <w:t>)</w:t>
      </w:r>
      <w:r w:rsidRPr="7715F79A">
        <w:rPr>
          <w:rFonts w:ascii="Arial" w:hAnsi="Arial" w:cs="Arial"/>
          <w:sz w:val="18"/>
          <w:szCs w:val="18"/>
        </w:rPr>
        <w:t>. With 40 pyrolysis facilities approximately 18% of available biomass is out of reach</w:t>
      </w:r>
      <w:r>
        <w:rPr>
          <w:rFonts w:ascii="Arial" w:hAnsi="Arial" w:cs="Arial"/>
          <w:sz w:val="18"/>
          <w:szCs w:val="18"/>
        </w:rPr>
        <w:t xml:space="preserve"> (Figure 3</w:t>
      </w:r>
      <w:r w:rsidR="00AF6823">
        <w:rPr>
          <w:rFonts w:ascii="Arial" w:hAnsi="Arial" w:cs="Arial"/>
          <w:sz w:val="18"/>
          <w:szCs w:val="18"/>
        </w:rPr>
        <w:t>b</w:t>
      </w:r>
      <w:r>
        <w:rPr>
          <w:rFonts w:ascii="Arial" w:hAnsi="Arial" w:cs="Arial"/>
          <w:sz w:val="18"/>
          <w:szCs w:val="18"/>
        </w:rPr>
        <w:t>)</w:t>
      </w:r>
      <w:r w:rsidRPr="7715F79A">
        <w:rPr>
          <w:rFonts w:ascii="Arial" w:hAnsi="Arial" w:cs="Arial"/>
          <w:sz w:val="18"/>
          <w:szCs w:val="18"/>
        </w:rPr>
        <w:t>. The relationship of transport kilometers to product also changes as the number of pyrolysis facilities rise. As collection areas become slightly smaller average supply distance decreases, but this is offset by ineffectively placed facilities which incur long transport lines for relatively low volumes of biomass.</w:t>
      </w:r>
      <w:r w:rsidR="00086903">
        <w:rPr>
          <w:rFonts w:ascii="Arial" w:hAnsi="Arial" w:cs="Arial"/>
          <w:sz w:val="18"/>
          <w:szCs w:val="18"/>
        </w:rPr>
        <w:t xml:space="preserve"> </w:t>
      </w:r>
      <w:r w:rsidR="00477FE8">
        <w:rPr>
          <w:rFonts w:ascii="Arial" w:hAnsi="Arial" w:cs="Arial"/>
          <w:sz w:val="18"/>
          <w:szCs w:val="18"/>
        </w:rPr>
        <w:t xml:space="preserve">In </w:t>
      </w:r>
      <w:r w:rsidR="007A13B1">
        <w:rPr>
          <w:rFonts w:ascii="Arial" w:hAnsi="Arial" w:cs="Arial"/>
          <w:sz w:val="18"/>
          <w:szCs w:val="18"/>
        </w:rPr>
        <w:t xml:space="preserve">practice </w:t>
      </w:r>
      <w:r w:rsidR="00477FE8">
        <w:rPr>
          <w:rFonts w:ascii="Arial" w:hAnsi="Arial" w:cs="Arial"/>
          <w:sz w:val="18"/>
          <w:szCs w:val="18"/>
        </w:rPr>
        <w:t xml:space="preserve">transport must follow existing roads, lengthening </w:t>
      </w:r>
      <w:r w:rsidR="006D6520">
        <w:rPr>
          <w:rFonts w:ascii="Arial" w:hAnsi="Arial" w:cs="Arial"/>
          <w:sz w:val="18"/>
          <w:szCs w:val="18"/>
        </w:rPr>
        <w:t xml:space="preserve">travel routes over 200 km; </w:t>
      </w:r>
      <w:r w:rsidR="007A13B1">
        <w:rPr>
          <w:rFonts w:ascii="Arial" w:hAnsi="Arial" w:cs="Arial"/>
          <w:sz w:val="18"/>
          <w:szCs w:val="18"/>
        </w:rPr>
        <w:t xml:space="preserve">these scenarios represent the upper bounds of </w:t>
      </w:r>
      <w:r w:rsidR="0079222F">
        <w:rPr>
          <w:rFonts w:ascii="Arial" w:hAnsi="Arial" w:cs="Arial"/>
          <w:sz w:val="18"/>
          <w:szCs w:val="18"/>
        </w:rPr>
        <w:t xml:space="preserve">such a limit. </w:t>
      </w:r>
      <w:r w:rsidR="008A6E0F" w:rsidRPr="7715F79A">
        <w:rPr>
          <w:rFonts w:ascii="Arial" w:hAnsi="Arial" w:cs="Arial"/>
          <w:sz w:val="18"/>
          <w:szCs w:val="18"/>
        </w:rPr>
        <w:t>The</w:t>
      </w:r>
      <w:r w:rsidR="008A6E0F">
        <w:rPr>
          <w:rFonts w:ascii="Arial" w:hAnsi="Arial" w:cs="Arial"/>
          <w:sz w:val="18"/>
          <w:szCs w:val="18"/>
        </w:rPr>
        <w:t xml:space="preserve"> 200 km</w:t>
      </w:r>
      <w:r w:rsidR="008A6E0F" w:rsidRPr="7715F79A">
        <w:rPr>
          <w:rFonts w:ascii="Arial" w:hAnsi="Arial" w:cs="Arial"/>
          <w:sz w:val="18"/>
          <w:szCs w:val="18"/>
        </w:rPr>
        <w:t xml:space="preserve"> biomass supply radius </w:t>
      </w:r>
      <w:r w:rsidR="008C55AE">
        <w:rPr>
          <w:rFonts w:ascii="Arial" w:hAnsi="Arial" w:cs="Arial"/>
          <w:sz w:val="18"/>
          <w:szCs w:val="18"/>
        </w:rPr>
        <w:t xml:space="preserve">already </w:t>
      </w:r>
      <w:r w:rsidR="008A6E0F" w:rsidRPr="7715F79A">
        <w:rPr>
          <w:rFonts w:ascii="Arial" w:hAnsi="Arial" w:cs="Arial"/>
          <w:sz w:val="18"/>
          <w:szCs w:val="18"/>
        </w:rPr>
        <w:t xml:space="preserve">is near the upper limit of truck transport for </w:t>
      </w:r>
      <w:r w:rsidR="008A6E0F">
        <w:rPr>
          <w:rFonts w:ascii="Arial" w:hAnsi="Arial" w:cs="Arial"/>
          <w:sz w:val="18"/>
          <w:szCs w:val="18"/>
        </w:rPr>
        <w:t>unprocessed</w:t>
      </w:r>
      <w:r w:rsidR="008A6E0F" w:rsidRPr="7715F79A">
        <w:rPr>
          <w:rFonts w:ascii="Arial" w:hAnsi="Arial" w:cs="Arial"/>
          <w:sz w:val="18"/>
          <w:szCs w:val="18"/>
        </w:rPr>
        <w:t xml:space="preserve"> biomass </w:t>
      </w:r>
      <w:r w:rsidR="008A6E0F">
        <w:rPr>
          <w:rFonts w:ascii="Arial" w:hAnsi="Arial" w:cs="Arial"/>
          <w:sz w:val="18"/>
          <w:szCs w:val="18"/>
        </w:rPr>
        <w:t>(</w:t>
      </w:r>
      <w:r w:rsidR="008A6E0F" w:rsidRPr="00206702">
        <w:rPr>
          <w:rFonts w:ascii="Arial" w:hAnsi="Arial" w:cs="Arial"/>
          <w:sz w:val="18"/>
          <w:szCs w:val="18"/>
        </w:rPr>
        <w:t>Elbersen et al. 2022</w:t>
      </w:r>
      <w:r w:rsidR="008A6E0F">
        <w:rPr>
          <w:rFonts w:ascii="Arial" w:hAnsi="Arial" w:cs="Arial"/>
          <w:sz w:val="18"/>
          <w:szCs w:val="18"/>
        </w:rPr>
        <w:t>, Cintas 2021)</w:t>
      </w:r>
      <w:r w:rsidR="008A6E0F" w:rsidRPr="7715F79A">
        <w:rPr>
          <w:rFonts w:ascii="Arial" w:hAnsi="Arial" w:cs="Arial"/>
          <w:sz w:val="18"/>
          <w:szCs w:val="18"/>
        </w:rPr>
        <w:t xml:space="preserve">. Even with optimized collection routes, the sheer number of trucks </w:t>
      </w:r>
      <w:r w:rsidR="008A6E0F" w:rsidRPr="00A50932">
        <w:rPr>
          <w:rFonts w:ascii="Arial" w:hAnsi="Arial" w:cs="Arial"/>
          <w:sz w:val="18"/>
          <w:szCs w:val="18"/>
        </w:rPr>
        <w:t>(</w:t>
      </w:r>
      <w:r w:rsidR="008A6E0F">
        <w:rPr>
          <w:rFonts w:ascii="Arial" w:hAnsi="Arial" w:cs="Arial"/>
          <w:sz w:val="18"/>
          <w:szCs w:val="18"/>
        </w:rPr>
        <w:t>around 600/day to a median pyrolysis facility given average straw density)</w:t>
      </w:r>
      <w:r w:rsidR="008A6E0F" w:rsidRPr="7715F79A">
        <w:rPr>
          <w:rFonts w:ascii="Arial" w:hAnsi="Arial" w:cs="Arial"/>
          <w:sz w:val="18"/>
          <w:szCs w:val="18"/>
        </w:rPr>
        <w:t xml:space="preserve"> would require significant management and road maintenance.</w:t>
      </w:r>
      <w:r w:rsidR="008A6E0F">
        <w:rPr>
          <w:rFonts w:ascii="Arial" w:hAnsi="Arial" w:cs="Arial"/>
          <w:sz w:val="18"/>
          <w:szCs w:val="18"/>
        </w:rPr>
        <w:t xml:space="preserve"> </w:t>
      </w:r>
      <w:r w:rsidR="008C55AE">
        <w:rPr>
          <w:rFonts w:ascii="Arial" w:hAnsi="Arial" w:cs="Arial"/>
          <w:sz w:val="18"/>
          <w:szCs w:val="18"/>
        </w:rPr>
        <w:t>Combined transport by train may present a more feasible option, with additional infrastructure investment needed.</w:t>
      </w:r>
    </w:p>
    <w:p w14:paraId="634E5559" w14:textId="113414E9" w:rsidR="000E38FA" w:rsidRDefault="00552631" w:rsidP="00287BFE">
      <w:pPr>
        <w:spacing w:line="264" w:lineRule="auto"/>
        <w:contextualSpacing/>
        <w:jc w:val="both"/>
        <w:rPr>
          <w:rFonts w:ascii="Arial" w:hAnsi="Arial" w:cs="Arial"/>
          <w:sz w:val="18"/>
          <w:szCs w:val="18"/>
        </w:rPr>
      </w:pPr>
      <w:r>
        <w:rPr>
          <w:rFonts w:ascii="Arial" w:hAnsi="Arial" w:cs="Arial"/>
          <w:sz w:val="18"/>
          <w:szCs w:val="18"/>
        </w:rPr>
        <w:t xml:space="preserve">Not all industrial sites were chosen as cracking sites for bio-oil, either due to distance from available ALRs, or proximity to a more suitable site. Particularly in southern and northern Europe the density of ALRs are too low to support sizable bio-oil production, leaving industrial sites without feedstocks. In western Europe the legacy of ship transport resulted in clusters of industrial sites within a small area. ALR density in these areas is sufficient to support a small number of crackers, but others are made redundant. </w:t>
      </w:r>
    </w:p>
    <w:p w14:paraId="264E62EE" w14:textId="5000864A" w:rsidR="00DF2A48" w:rsidRDefault="00DF2A48" w:rsidP="00287BFE">
      <w:pPr>
        <w:spacing w:line="264" w:lineRule="auto"/>
        <w:contextualSpacing/>
        <w:jc w:val="both"/>
        <w:rPr>
          <w:rFonts w:ascii="Arial" w:hAnsi="Arial" w:cs="Arial"/>
          <w:sz w:val="18"/>
          <w:szCs w:val="18"/>
        </w:rPr>
      </w:pPr>
      <w:r>
        <w:rPr>
          <w:rFonts w:ascii="Arial" w:hAnsi="Arial" w:cs="Arial"/>
          <w:sz w:val="18"/>
          <w:szCs w:val="18"/>
        </w:rPr>
        <w:t>Real-life outcomes would probably be the result of operators reacting to market forces</w:t>
      </w:r>
      <w:r w:rsidR="00AA2AB1">
        <w:rPr>
          <w:rFonts w:ascii="Arial" w:hAnsi="Arial" w:cs="Arial"/>
          <w:sz w:val="18"/>
          <w:szCs w:val="18"/>
        </w:rPr>
        <w:t>, combined with EU demands for strategic autonomy, overruling purely rational considerations for optimization.</w:t>
      </w:r>
    </w:p>
    <w:p w14:paraId="2C83A478" w14:textId="77777777" w:rsidR="00073E34" w:rsidRPr="00A53E9E" w:rsidRDefault="00073E34" w:rsidP="00287BFE">
      <w:pPr>
        <w:spacing w:line="264" w:lineRule="auto"/>
        <w:contextualSpacing/>
        <w:jc w:val="both"/>
        <w:rPr>
          <w:rFonts w:ascii="Arial" w:hAnsi="Arial" w:cs="Arial"/>
          <w:sz w:val="18"/>
          <w:szCs w:val="18"/>
        </w:rPr>
      </w:pPr>
    </w:p>
    <w:p w14:paraId="3A9C9A73" w14:textId="56B9026F" w:rsidR="005B5A29" w:rsidRDefault="005B5A29" w:rsidP="00287BFE">
      <w:pPr>
        <w:jc w:val="both"/>
        <w:rPr>
          <w:rFonts w:ascii="Arial" w:hAnsi="Arial" w:cs="Arial"/>
          <w:b/>
          <w:bCs/>
          <w:sz w:val="18"/>
          <w:szCs w:val="18"/>
        </w:rPr>
      </w:pPr>
      <w:r w:rsidRPr="005B5A29">
        <w:rPr>
          <w:rFonts w:ascii="Arial" w:hAnsi="Arial" w:cs="Arial"/>
          <w:b/>
          <w:bCs/>
          <w:sz w:val="18"/>
          <w:szCs w:val="18"/>
        </w:rPr>
        <w:t>3.</w:t>
      </w:r>
      <w:r w:rsidR="00D455DD">
        <w:rPr>
          <w:rFonts w:ascii="Arial" w:hAnsi="Arial" w:cs="Arial"/>
          <w:b/>
          <w:bCs/>
          <w:sz w:val="18"/>
          <w:szCs w:val="18"/>
        </w:rPr>
        <w:t>3</w:t>
      </w:r>
      <w:r w:rsidRPr="005B5A29">
        <w:rPr>
          <w:rFonts w:ascii="Arial" w:hAnsi="Arial" w:cs="Arial"/>
          <w:b/>
          <w:bCs/>
          <w:sz w:val="18"/>
          <w:szCs w:val="18"/>
        </w:rPr>
        <w:t xml:space="preserve"> Environmental Impact</w:t>
      </w:r>
      <w:r w:rsidR="00601F65">
        <w:rPr>
          <w:rFonts w:ascii="Arial" w:hAnsi="Arial" w:cs="Arial"/>
          <w:b/>
          <w:bCs/>
          <w:sz w:val="18"/>
          <w:szCs w:val="18"/>
        </w:rPr>
        <w:t>s</w:t>
      </w:r>
    </w:p>
    <w:p w14:paraId="2EF1100B" w14:textId="1E0E609E" w:rsidR="0078617C" w:rsidRDefault="00BE1CE8" w:rsidP="00287BFE">
      <w:pPr>
        <w:spacing w:line="264" w:lineRule="auto"/>
        <w:contextualSpacing/>
        <w:jc w:val="both"/>
        <w:rPr>
          <w:rFonts w:ascii="Arial" w:hAnsi="Arial" w:cs="Arial"/>
          <w:sz w:val="18"/>
          <w:szCs w:val="18"/>
        </w:rPr>
      </w:pPr>
      <w:r>
        <w:rPr>
          <w:rFonts w:ascii="Arial" w:hAnsi="Arial" w:cs="Arial"/>
          <w:sz w:val="18"/>
          <w:szCs w:val="18"/>
        </w:rPr>
        <w:t xml:space="preserve">In </w:t>
      </w:r>
      <w:r w:rsidR="00937C95">
        <w:rPr>
          <w:rFonts w:ascii="Arial" w:hAnsi="Arial" w:cs="Arial"/>
          <w:sz w:val="18"/>
          <w:szCs w:val="18"/>
        </w:rPr>
        <w:t xml:space="preserve">the above scenarios </w:t>
      </w:r>
      <w:r w:rsidR="00ED3E90">
        <w:rPr>
          <w:rFonts w:ascii="Arial" w:hAnsi="Arial" w:cs="Arial"/>
          <w:sz w:val="18"/>
          <w:szCs w:val="18"/>
        </w:rPr>
        <w:t>roughly 100,000</w:t>
      </w:r>
      <w:r w:rsidR="00854CF3">
        <w:rPr>
          <w:rFonts w:ascii="Arial" w:hAnsi="Arial" w:cs="Arial"/>
          <w:sz w:val="18"/>
          <w:szCs w:val="18"/>
        </w:rPr>
        <w:t xml:space="preserve"> kt of biomass </w:t>
      </w:r>
      <w:r w:rsidR="00532723">
        <w:rPr>
          <w:rFonts w:ascii="Arial" w:hAnsi="Arial" w:cs="Arial"/>
          <w:sz w:val="18"/>
          <w:szCs w:val="18"/>
        </w:rPr>
        <w:t xml:space="preserve">is </w:t>
      </w:r>
      <w:r w:rsidR="00B01C6C">
        <w:rPr>
          <w:rFonts w:ascii="Arial" w:hAnsi="Arial" w:cs="Arial"/>
          <w:sz w:val="18"/>
          <w:szCs w:val="18"/>
        </w:rPr>
        <w:t xml:space="preserve">removed </w:t>
      </w:r>
      <w:r w:rsidR="00CC6834">
        <w:rPr>
          <w:rFonts w:ascii="Arial" w:hAnsi="Arial" w:cs="Arial"/>
          <w:sz w:val="18"/>
          <w:szCs w:val="18"/>
        </w:rPr>
        <w:t xml:space="preserve">from </w:t>
      </w:r>
      <w:r w:rsidR="007A0CA4">
        <w:rPr>
          <w:rFonts w:ascii="Arial" w:hAnsi="Arial" w:cs="Arial"/>
          <w:sz w:val="18"/>
          <w:szCs w:val="18"/>
        </w:rPr>
        <w:t xml:space="preserve">fields and transformed into </w:t>
      </w:r>
      <w:r w:rsidR="004E2BCE">
        <w:rPr>
          <w:rFonts w:ascii="Arial" w:hAnsi="Arial" w:cs="Arial"/>
          <w:sz w:val="18"/>
          <w:szCs w:val="18"/>
        </w:rPr>
        <w:t xml:space="preserve">long-lasting materials and other </w:t>
      </w:r>
      <w:r w:rsidR="00087339">
        <w:rPr>
          <w:rFonts w:ascii="Arial" w:hAnsi="Arial" w:cs="Arial"/>
          <w:sz w:val="18"/>
          <w:szCs w:val="18"/>
        </w:rPr>
        <w:t xml:space="preserve">carbon containing by-products. </w:t>
      </w:r>
      <w:r w:rsidR="008A6718">
        <w:rPr>
          <w:rFonts w:ascii="Arial" w:hAnsi="Arial" w:cs="Arial"/>
          <w:sz w:val="18"/>
          <w:szCs w:val="18"/>
        </w:rPr>
        <w:t xml:space="preserve">Aside from </w:t>
      </w:r>
      <w:r w:rsidR="003D4B0F">
        <w:rPr>
          <w:rFonts w:ascii="Arial" w:hAnsi="Arial" w:cs="Arial"/>
          <w:sz w:val="18"/>
          <w:szCs w:val="18"/>
        </w:rPr>
        <w:t xml:space="preserve">replacing </w:t>
      </w:r>
      <w:r w:rsidR="002074D6">
        <w:rPr>
          <w:rFonts w:ascii="Arial" w:hAnsi="Arial" w:cs="Arial"/>
          <w:sz w:val="18"/>
          <w:szCs w:val="18"/>
        </w:rPr>
        <w:t>fossil carbon</w:t>
      </w:r>
      <w:r w:rsidR="007442F7">
        <w:rPr>
          <w:rFonts w:ascii="Arial" w:hAnsi="Arial" w:cs="Arial"/>
          <w:sz w:val="18"/>
          <w:szCs w:val="18"/>
        </w:rPr>
        <w:t>, th</w:t>
      </w:r>
      <w:r w:rsidR="00886A18">
        <w:rPr>
          <w:rFonts w:ascii="Arial" w:hAnsi="Arial" w:cs="Arial"/>
          <w:sz w:val="18"/>
          <w:szCs w:val="18"/>
        </w:rPr>
        <w:t xml:space="preserve">is </w:t>
      </w:r>
      <w:r w:rsidR="00ED3E90">
        <w:rPr>
          <w:rFonts w:ascii="Arial" w:hAnsi="Arial" w:cs="Arial"/>
          <w:sz w:val="18"/>
          <w:szCs w:val="18"/>
        </w:rPr>
        <w:t>arrangement</w:t>
      </w:r>
      <w:r w:rsidR="00886A18">
        <w:rPr>
          <w:rFonts w:ascii="Arial" w:hAnsi="Arial" w:cs="Arial"/>
          <w:sz w:val="18"/>
          <w:szCs w:val="18"/>
        </w:rPr>
        <w:t xml:space="preserve"> has other environmental considerations. </w:t>
      </w:r>
      <w:r w:rsidR="008B5E82">
        <w:rPr>
          <w:rFonts w:ascii="Arial" w:hAnsi="Arial" w:cs="Arial"/>
          <w:sz w:val="18"/>
          <w:szCs w:val="18"/>
        </w:rPr>
        <w:t>The main by-product</w:t>
      </w:r>
      <w:r w:rsidR="004A6811">
        <w:rPr>
          <w:rFonts w:ascii="Arial" w:hAnsi="Arial" w:cs="Arial"/>
          <w:sz w:val="18"/>
          <w:szCs w:val="18"/>
        </w:rPr>
        <w:t xml:space="preserve">, biochar, </w:t>
      </w:r>
      <w:r w:rsidR="00861E69">
        <w:rPr>
          <w:rFonts w:ascii="Arial" w:hAnsi="Arial" w:cs="Arial"/>
          <w:sz w:val="18"/>
          <w:szCs w:val="18"/>
        </w:rPr>
        <w:t xml:space="preserve">has </w:t>
      </w:r>
      <w:r w:rsidR="004F2C1C">
        <w:rPr>
          <w:rFonts w:ascii="Arial" w:hAnsi="Arial" w:cs="Arial"/>
          <w:sz w:val="18"/>
          <w:szCs w:val="18"/>
        </w:rPr>
        <w:t xml:space="preserve">industrial uses in </w:t>
      </w:r>
      <w:r w:rsidR="00992C86">
        <w:rPr>
          <w:rFonts w:ascii="Arial" w:hAnsi="Arial" w:cs="Arial"/>
          <w:sz w:val="18"/>
          <w:szCs w:val="18"/>
        </w:rPr>
        <w:t xml:space="preserve">filtration and decontamination of </w:t>
      </w:r>
      <w:r w:rsidR="00ED4977">
        <w:rPr>
          <w:rFonts w:ascii="Arial" w:hAnsi="Arial" w:cs="Arial"/>
          <w:sz w:val="18"/>
          <w:szCs w:val="18"/>
        </w:rPr>
        <w:t>effluents and soils</w:t>
      </w:r>
      <w:r w:rsidR="00B7719E">
        <w:rPr>
          <w:rFonts w:ascii="Arial" w:hAnsi="Arial" w:cs="Arial"/>
          <w:sz w:val="18"/>
          <w:szCs w:val="18"/>
        </w:rPr>
        <w:t xml:space="preserve"> and is gaining traction as a</w:t>
      </w:r>
      <w:r w:rsidR="00384EF3">
        <w:rPr>
          <w:rFonts w:ascii="Arial" w:hAnsi="Arial" w:cs="Arial"/>
          <w:sz w:val="18"/>
          <w:szCs w:val="18"/>
        </w:rPr>
        <w:t xml:space="preserve">n agricultural supplement to improve water retention and </w:t>
      </w:r>
      <w:r w:rsidR="002632FC">
        <w:rPr>
          <w:rFonts w:ascii="Arial" w:hAnsi="Arial" w:cs="Arial"/>
          <w:sz w:val="18"/>
          <w:szCs w:val="18"/>
        </w:rPr>
        <w:t xml:space="preserve">soil </w:t>
      </w:r>
      <w:r w:rsidR="000A40F1">
        <w:rPr>
          <w:rFonts w:ascii="Arial" w:hAnsi="Arial" w:cs="Arial"/>
          <w:sz w:val="18"/>
          <w:szCs w:val="18"/>
        </w:rPr>
        <w:t>fertility</w:t>
      </w:r>
      <w:r w:rsidR="00ED4977">
        <w:rPr>
          <w:rFonts w:ascii="Arial" w:hAnsi="Arial" w:cs="Arial"/>
          <w:sz w:val="18"/>
          <w:szCs w:val="18"/>
        </w:rPr>
        <w:t xml:space="preserve"> (</w:t>
      </w:r>
      <w:r w:rsidR="00B7719E">
        <w:rPr>
          <w:rFonts w:ascii="Arial" w:hAnsi="Arial" w:cs="Arial"/>
          <w:sz w:val="18"/>
          <w:szCs w:val="18"/>
        </w:rPr>
        <w:t>Curcio et al. 2025)</w:t>
      </w:r>
      <w:r w:rsidR="002632FC">
        <w:rPr>
          <w:rFonts w:ascii="Arial" w:hAnsi="Arial" w:cs="Arial"/>
          <w:sz w:val="18"/>
          <w:szCs w:val="18"/>
        </w:rPr>
        <w:t xml:space="preserve">. </w:t>
      </w:r>
      <w:r w:rsidR="00264B74">
        <w:rPr>
          <w:rFonts w:ascii="Arial" w:hAnsi="Arial" w:cs="Arial"/>
          <w:sz w:val="18"/>
          <w:szCs w:val="18"/>
        </w:rPr>
        <w:t xml:space="preserve">A closed loop system returning </w:t>
      </w:r>
      <w:r w:rsidR="00FE624D">
        <w:rPr>
          <w:rFonts w:ascii="Arial" w:hAnsi="Arial" w:cs="Arial"/>
          <w:sz w:val="18"/>
          <w:szCs w:val="18"/>
        </w:rPr>
        <w:t xml:space="preserve">biochar back to </w:t>
      </w:r>
      <w:r w:rsidR="00EC035E">
        <w:rPr>
          <w:rFonts w:ascii="Arial" w:hAnsi="Arial" w:cs="Arial"/>
          <w:sz w:val="18"/>
          <w:szCs w:val="18"/>
        </w:rPr>
        <w:t xml:space="preserve">ALR source </w:t>
      </w:r>
      <w:r w:rsidR="00A401E6">
        <w:rPr>
          <w:rFonts w:ascii="Arial" w:hAnsi="Arial" w:cs="Arial"/>
          <w:sz w:val="18"/>
          <w:szCs w:val="18"/>
        </w:rPr>
        <w:t xml:space="preserve">fields </w:t>
      </w:r>
      <w:r w:rsidR="00355A75">
        <w:rPr>
          <w:rFonts w:ascii="Arial" w:hAnsi="Arial" w:cs="Arial"/>
          <w:sz w:val="18"/>
          <w:szCs w:val="18"/>
        </w:rPr>
        <w:t xml:space="preserve">may allow for </w:t>
      </w:r>
      <w:r w:rsidR="00BE0B30">
        <w:rPr>
          <w:rFonts w:ascii="Arial" w:hAnsi="Arial" w:cs="Arial"/>
          <w:sz w:val="18"/>
          <w:szCs w:val="18"/>
        </w:rPr>
        <w:t xml:space="preserve">greater proportions of </w:t>
      </w:r>
      <w:r w:rsidR="00FD602B">
        <w:rPr>
          <w:rFonts w:ascii="Arial" w:hAnsi="Arial" w:cs="Arial"/>
          <w:sz w:val="18"/>
          <w:szCs w:val="18"/>
        </w:rPr>
        <w:t xml:space="preserve">ALRs to be removed without </w:t>
      </w:r>
      <w:r w:rsidR="00C244F4">
        <w:rPr>
          <w:rFonts w:ascii="Arial" w:hAnsi="Arial" w:cs="Arial"/>
          <w:sz w:val="18"/>
          <w:szCs w:val="18"/>
        </w:rPr>
        <w:t xml:space="preserve">harming soil </w:t>
      </w:r>
      <w:r w:rsidR="00854A03">
        <w:rPr>
          <w:rFonts w:ascii="Arial" w:hAnsi="Arial" w:cs="Arial"/>
          <w:sz w:val="18"/>
          <w:szCs w:val="18"/>
        </w:rPr>
        <w:t xml:space="preserve">longevity; this </w:t>
      </w:r>
      <w:r w:rsidR="00DB45C1">
        <w:rPr>
          <w:rFonts w:ascii="Arial" w:hAnsi="Arial" w:cs="Arial"/>
          <w:sz w:val="18"/>
          <w:szCs w:val="18"/>
        </w:rPr>
        <w:t>concept was not explored in this study</w:t>
      </w:r>
      <w:r w:rsidR="007B4485">
        <w:rPr>
          <w:rFonts w:ascii="Arial" w:hAnsi="Arial" w:cs="Arial"/>
          <w:sz w:val="18"/>
          <w:szCs w:val="18"/>
        </w:rPr>
        <w:t>.</w:t>
      </w:r>
    </w:p>
    <w:p w14:paraId="1CF020DF" w14:textId="72DEE1BC" w:rsidR="00D11FE4" w:rsidRPr="00B528AB" w:rsidRDefault="00751520" w:rsidP="00287BFE">
      <w:pPr>
        <w:spacing w:line="264" w:lineRule="auto"/>
        <w:contextualSpacing/>
        <w:jc w:val="both"/>
        <w:rPr>
          <w:rFonts w:ascii="Arial" w:hAnsi="Arial" w:cs="Arial"/>
          <w:sz w:val="18"/>
          <w:szCs w:val="18"/>
        </w:rPr>
      </w:pPr>
      <w:r>
        <w:rPr>
          <w:rFonts w:ascii="Arial" w:hAnsi="Arial" w:cs="Arial"/>
          <w:sz w:val="18"/>
          <w:szCs w:val="18"/>
        </w:rPr>
        <w:t>I</w:t>
      </w:r>
      <w:r w:rsidR="00B2188C">
        <w:rPr>
          <w:rFonts w:ascii="Arial" w:hAnsi="Arial" w:cs="Arial"/>
          <w:sz w:val="18"/>
          <w:szCs w:val="18"/>
        </w:rPr>
        <w:t>n</w:t>
      </w:r>
      <w:r w:rsidR="0015379B">
        <w:rPr>
          <w:rFonts w:ascii="Arial" w:hAnsi="Arial" w:cs="Arial"/>
          <w:sz w:val="18"/>
          <w:szCs w:val="18"/>
        </w:rPr>
        <w:t xml:space="preserve"> </w:t>
      </w:r>
      <w:r w:rsidR="00C04F16">
        <w:rPr>
          <w:rFonts w:ascii="Arial" w:hAnsi="Arial" w:cs="Arial"/>
          <w:sz w:val="18"/>
          <w:szCs w:val="18"/>
        </w:rPr>
        <w:t xml:space="preserve">producing ethylene, every tonne of ALR releases </w:t>
      </w:r>
      <w:r w:rsidR="00B528AB">
        <w:rPr>
          <w:rFonts w:ascii="Arial" w:hAnsi="Arial" w:cs="Arial"/>
          <w:sz w:val="18"/>
          <w:szCs w:val="18"/>
        </w:rPr>
        <w:t>300 kg of CO</w:t>
      </w:r>
      <w:r w:rsidR="00B528AB" w:rsidRPr="00373B4A">
        <w:rPr>
          <w:rFonts w:ascii="Arial" w:hAnsi="Arial" w:cs="Arial"/>
          <w:sz w:val="18"/>
          <w:szCs w:val="18"/>
          <w:vertAlign w:val="subscript"/>
        </w:rPr>
        <w:t>2</w:t>
      </w:r>
      <w:r w:rsidR="002A6BA6">
        <w:rPr>
          <w:rFonts w:ascii="Arial" w:hAnsi="Arial" w:cs="Arial"/>
          <w:sz w:val="18"/>
          <w:szCs w:val="18"/>
        </w:rPr>
        <w:t xml:space="preserve"> (Zhu et al. 2025). </w:t>
      </w:r>
      <w:r w:rsidR="005E1F66">
        <w:rPr>
          <w:rFonts w:ascii="Arial" w:hAnsi="Arial" w:cs="Arial"/>
          <w:sz w:val="18"/>
          <w:szCs w:val="18"/>
        </w:rPr>
        <w:t>Biogenic carbon emissions are often considered carbon-neutral</w:t>
      </w:r>
      <w:r w:rsidR="00B36CFD">
        <w:rPr>
          <w:rFonts w:ascii="Arial" w:hAnsi="Arial" w:cs="Arial"/>
          <w:sz w:val="18"/>
          <w:szCs w:val="18"/>
        </w:rPr>
        <w:t xml:space="preserve">, </w:t>
      </w:r>
      <w:r w:rsidR="009B2B52">
        <w:rPr>
          <w:rFonts w:ascii="Arial" w:hAnsi="Arial" w:cs="Arial"/>
          <w:sz w:val="18"/>
          <w:szCs w:val="18"/>
        </w:rPr>
        <w:t xml:space="preserve">but when </w:t>
      </w:r>
      <w:r w:rsidR="0026611D">
        <w:rPr>
          <w:rFonts w:ascii="Arial" w:hAnsi="Arial" w:cs="Arial"/>
          <w:sz w:val="18"/>
          <w:szCs w:val="18"/>
        </w:rPr>
        <w:t xml:space="preserve">considered alongside </w:t>
      </w:r>
      <w:r w:rsidR="002B370E">
        <w:rPr>
          <w:rFonts w:ascii="Arial" w:hAnsi="Arial" w:cs="Arial"/>
          <w:sz w:val="18"/>
          <w:szCs w:val="18"/>
        </w:rPr>
        <w:t>other lifecycle emissions will contribute to a carbon-positive product.</w:t>
      </w:r>
      <w:r w:rsidR="000A3B1F">
        <w:rPr>
          <w:rFonts w:ascii="Arial" w:hAnsi="Arial" w:cs="Arial"/>
          <w:sz w:val="18"/>
          <w:szCs w:val="18"/>
        </w:rPr>
        <w:t xml:space="preserve"> </w:t>
      </w:r>
      <w:r w:rsidR="00623C1E">
        <w:rPr>
          <w:rFonts w:ascii="Arial" w:hAnsi="Arial" w:cs="Arial"/>
          <w:sz w:val="18"/>
          <w:szCs w:val="18"/>
        </w:rPr>
        <w:t xml:space="preserve">A full lifecycle analysis would compare ALR-based ethylene to </w:t>
      </w:r>
      <w:r w:rsidR="007749B4">
        <w:rPr>
          <w:rFonts w:ascii="Arial" w:hAnsi="Arial" w:cs="Arial"/>
          <w:sz w:val="18"/>
          <w:szCs w:val="18"/>
        </w:rPr>
        <w:t xml:space="preserve">fossil ethylene; </w:t>
      </w:r>
      <w:r w:rsidR="00E56952">
        <w:rPr>
          <w:rFonts w:ascii="Arial" w:hAnsi="Arial" w:cs="Arial"/>
          <w:sz w:val="18"/>
          <w:szCs w:val="18"/>
        </w:rPr>
        <w:t xml:space="preserve">although not </w:t>
      </w:r>
      <w:r w:rsidR="00202D91">
        <w:rPr>
          <w:rFonts w:ascii="Arial" w:hAnsi="Arial" w:cs="Arial"/>
          <w:sz w:val="18"/>
          <w:szCs w:val="18"/>
        </w:rPr>
        <w:t>asses</w:t>
      </w:r>
      <w:r w:rsidR="00B65C07">
        <w:rPr>
          <w:rFonts w:ascii="Arial" w:hAnsi="Arial" w:cs="Arial"/>
          <w:sz w:val="18"/>
          <w:szCs w:val="18"/>
        </w:rPr>
        <w:t>s</w:t>
      </w:r>
      <w:r w:rsidR="00202D91">
        <w:rPr>
          <w:rFonts w:ascii="Arial" w:hAnsi="Arial" w:cs="Arial"/>
          <w:sz w:val="18"/>
          <w:szCs w:val="18"/>
        </w:rPr>
        <w:t>ed</w:t>
      </w:r>
      <w:r w:rsidR="00E56952">
        <w:rPr>
          <w:rFonts w:ascii="Arial" w:hAnsi="Arial" w:cs="Arial"/>
          <w:sz w:val="18"/>
          <w:szCs w:val="18"/>
        </w:rPr>
        <w:t xml:space="preserve"> in this study </w:t>
      </w:r>
      <w:r w:rsidR="008730F6">
        <w:rPr>
          <w:rFonts w:ascii="Arial" w:hAnsi="Arial" w:cs="Arial"/>
          <w:sz w:val="18"/>
          <w:szCs w:val="18"/>
        </w:rPr>
        <w:t xml:space="preserve">the </w:t>
      </w:r>
      <w:r w:rsidR="00A82865">
        <w:rPr>
          <w:rFonts w:ascii="Arial" w:hAnsi="Arial" w:cs="Arial"/>
          <w:sz w:val="18"/>
          <w:szCs w:val="18"/>
        </w:rPr>
        <w:t xml:space="preserve">environmental </w:t>
      </w:r>
      <w:r w:rsidR="008730F6">
        <w:rPr>
          <w:rFonts w:ascii="Arial" w:hAnsi="Arial" w:cs="Arial"/>
          <w:sz w:val="18"/>
          <w:szCs w:val="18"/>
        </w:rPr>
        <w:t>advantage</w:t>
      </w:r>
      <w:r w:rsidR="00B65C07">
        <w:rPr>
          <w:rFonts w:ascii="Arial" w:hAnsi="Arial" w:cs="Arial"/>
          <w:sz w:val="18"/>
          <w:szCs w:val="18"/>
        </w:rPr>
        <w:t>s</w:t>
      </w:r>
      <w:r w:rsidR="008730F6">
        <w:rPr>
          <w:rFonts w:ascii="Arial" w:hAnsi="Arial" w:cs="Arial"/>
          <w:sz w:val="18"/>
          <w:szCs w:val="18"/>
        </w:rPr>
        <w:t xml:space="preserve"> of ALR </w:t>
      </w:r>
      <w:r w:rsidR="00A82865">
        <w:rPr>
          <w:rFonts w:ascii="Arial" w:hAnsi="Arial" w:cs="Arial"/>
          <w:sz w:val="18"/>
          <w:szCs w:val="18"/>
        </w:rPr>
        <w:t xml:space="preserve">based </w:t>
      </w:r>
      <w:r w:rsidR="008730F6">
        <w:rPr>
          <w:rFonts w:ascii="Arial" w:hAnsi="Arial" w:cs="Arial"/>
          <w:sz w:val="18"/>
          <w:szCs w:val="18"/>
        </w:rPr>
        <w:t xml:space="preserve">ethylene would likely </w:t>
      </w:r>
      <w:r w:rsidR="004A0AAE">
        <w:rPr>
          <w:rFonts w:ascii="Arial" w:hAnsi="Arial" w:cs="Arial"/>
          <w:sz w:val="18"/>
          <w:szCs w:val="18"/>
        </w:rPr>
        <w:t>be influenced by the</w:t>
      </w:r>
      <w:r w:rsidR="008730F6">
        <w:rPr>
          <w:rFonts w:ascii="Arial" w:hAnsi="Arial" w:cs="Arial"/>
          <w:sz w:val="18"/>
          <w:szCs w:val="18"/>
        </w:rPr>
        <w:t xml:space="preserve"> </w:t>
      </w:r>
      <w:r w:rsidR="00B13CC2">
        <w:rPr>
          <w:rFonts w:ascii="Arial" w:hAnsi="Arial" w:cs="Arial"/>
          <w:sz w:val="18"/>
          <w:szCs w:val="18"/>
        </w:rPr>
        <w:t xml:space="preserve">mode of transport and </w:t>
      </w:r>
      <w:r w:rsidR="00AB1C6F">
        <w:rPr>
          <w:rFonts w:ascii="Arial" w:hAnsi="Arial" w:cs="Arial"/>
          <w:sz w:val="18"/>
          <w:szCs w:val="18"/>
        </w:rPr>
        <w:t>radius of the feedstock supply area.</w:t>
      </w:r>
    </w:p>
    <w:p w14:paraId="324AACA9" w14:textId="713961C2" w:rsidR="00CF4A8F" w:rsidRDefault="00FC4EE0" w:rsidP="00287BFE">
      <w:pPr>
        <w:spacing w:line="264" w:lineRule="auto"/>
        <w:contextualSpacing/>
        <w:jc w:val="both"/>
        <w:rPr>
          <w:rFonts w:ascii="Arial" w:hAnsi="Arial" w:cs="Arial"/>
          <w:sz w:val="18"/>
          <w:szCs w:val="18"/>
        </w:rPr>
      </w:pPr>
      <w:r>
        <w:rPr>
          <w:rFonts w:ascii="Arial" w:hAnsi="Arial" w:cs="Arial"/>
          <w:sz w:val="18"/>
          <w:szCs w:val="18"/>
        </w:rPr>
        <w:t>The production of ALRs as used in this study</w:t>
      </w:r>
      <w:r w:rsidR="00A76CF4">
        <w:rPr>
          <w:rFonts w:ascii="Arial" w:hAnsi="Arial" w:cs="Arial"/>
          <w:sz w:val="18"/>
          <w:szCs w:val="18"/>
        </w:rPr>
        <w:t xml:space="preserve"> rel</w:t>
      </w:r>
      <w:r>
        <w:rPr>
          <w:rFonts w:ascii="Arial" w:hAnsi="Arial" w:cs="Arial"/>
          <w:sz w:val="18"/>
          <w:szCs w:val="18"/>
        </w:rPr>
        <w:t>ies</w:t>
      </w:r>
      <w:r w:rsidR="00A76CF4">
        <w:rPr>
          <w:rFonts w:ascii="Arial" w:hAnsi="Arial" w:cs="Arial"/>
          <w:sz w:val="18"/>
          <w:szCs w:val="18"/>
        </w:rPr>
        <w:t xml:space="preserve"> on </w:t>
      </w:r>
      <w:r w:rsidR="00735DAF">
        <w:rPr>
          <w:rFonts w:ascii="Arial" w:hAnsi="Arial" w:cs="Arial"/>
          <w:sz w:val="18"/>
          <w:szCs w:val="18"/>
        </w:rPr>
        <w:t>industrial</w:t>
      </w:r>
      <w:r w:rsidR="00F00195">
        <w:rPr>
          <w:rFonts w:ascii="Arial" w:hAnsi="Arial" w:cs="Arial"/>
          <w:sz w:val="18"/>
          <w:szCs w:val="18"/>
        </w:rPr>
        <w:t xml:space="preserve"> monocropping, where one species is grown</w:t>
      </w:r>
      <w:r w:rsidR="005C3ACA">
        <w:rPr>
          <w:rFonts w:ascii="Arial" w:hAnsi="Arial" w:cs="Arial"/>
          <w:sz w:val="18"/>
          <w:szCs w:val="18"/>
        </w:rPr>
        <w:t xml:space="preserve"> over a large contiguous area and </w:t>
      </w:r>
      <w:r w:rsidR="009A296E">
        <w:rPr>
          <w:rFonts w:ascii="Arial" w:hAnsi="Arial" w:cs="Arial"/>
          <w:sz w:val="18"/>
          <w:szCs w:val="18"/>
        </w:rPr>
        <w:t xml:space="preserve">treated with synthetic </w:t>
      </w:r>
      <w:r w:rsidR="0031295F">
        <w:rPr>
          <w:rFonts w:ascii="Arial" w:hAnsi="Arial" w:cs="Arial"/>
          <w:sz w:val="18"/>
          <w:szCs w:val="18"/>
        </w:rPr>
        <w:t>biocides and fertilizers</w:t>
      </w:r>
      <w:r w:rsidR="00DE6D9C">
        <w:rPr>
          <w:rFonts w:ascii="Arial" w:hAnsi="Arial" w:cs="Arial"/>
          <w:sz w:val="18"/>
          <w:szCs w:val="18"/>
        </w:rPr>
        <w:t xml:space="preserve"> </w:t>
      </w:r>
      <w:r w:rsidR="00504A1B">
        <w:rPr>
          <w:rFonts w:ascii="Arial" w:hAnsi="Arial" w:cs="Arial"/>
          <w:sz w:val="18"/>
          <w:szCs w:val="18"/>
        </w:rPr>
        <w:t>(</w:t>
      </w:r>
      <w:r w:rsidR="004B2D8F">
        <w:rPr>
          <w:rFonts w:ascii="Arial" w:eastAsia="Times New Roman" w:hAnsi="Arial" w:cs="Arial"/>
          <w:color w:val="000000"/>
          <w:sz w:val="18"/>
          <w:szCs w:val="18"/>
          <w:lang w:val="en-US" w:eastAsia="en-US"/>
        </w:rPr>
        <w:t>Belete</w:t>
      </w:r>
      <w:r w:rsidR="00504A1B" w:rsidRPr="00504A1B">
        <w:rPr>
          <w:rFonts w:ascii="Arial" w:eastAsia="Times New Roman" w:hAnsi="Arial" w:cs="Arial"/>
          <w:color w:val="000000"/>
          <w:sz w:val="18"/>
          <w:szCs w:val="18"/>
          <w:lang w:val="en-US" w:eastAsia="en-US"/>
        </w:rPr>
        <w:t xml:space="preserve"> </w:t>
      </w:r>
      <w:r w:rsidR="00E561C9">
        <w:rPr>
          <w:rFonts w:ascii="Arial" w:eastAsia="Times New Roman" w:hAnsi="Arial" w:cs="Arial"/>
          <w:color w:val="000000"/>
          <w:sz w:val="18"/>
          <w:szCs w:val="18"/>
          <w:lang w:val="en-US" w:eastAsia="en-US"/>
        </w:rPr>
        <w:t>and</w:t>
      </w:r>
      <w:r w:rsidR="00504A1B" w:rsidRPr="00504A1B">
        <w:rPr>
          <w:rFonts w:ascii="Arial" w:eastAsia="Times New Roman" w:hAnsi="Arial" w:cs="Arial"/>
          <w:color w:val="000000"/>
          <w:sz w:val="18"/>
          <w:szCs w:val="18"/>
          <w:lang w:val="en-US" w:eastAsia="en-US"/>
        </w:rPr>
        <w:t xml:space="preserve"> Yadete 2023</w:t>
      </w:r>
      <w:r w:rsidR="00504A1B">
        <w:rPr>
          <w:rFonts w:ascii="Arial" w:eastAsia="Times New Roman" w:hAnsi="Arial" w:cs="Arial"/>
          <w:color w:val="000000"/>
          <w:sz w:val="18"/>
          <w:szCs w:val="18"/>
          <w:lang w:val="en-US" w:eastAsia="en-US"/>
        </w:rPr>
        <w:t>)</w:t>
      </w:r>
      <w:r w:rsidR="0031295F">
        <w:rPr>
          <w:rFonts w:ascii="Arial" w:hAnsi="Arial" w:cs="Arial"/>
          <w:sz w:val="18"/>
          <w:szCs w:val="18"/>
        </w:rPr>
        <w:t xml:space="preserve">. Due to the </w:t>
      </w:r>
      <w:r w:rsidR="00D33FC8">
        <w:rPr>
          <w:rFonts w:ascii="Arial" w:hAnsi="Arial" w:cs="Arial"/>
          <w:sz w:val="18"/>
          <w:szCs w:val="18"/>
        </w:rPr>
        <w:t xml:space="preserve">volumes required to reach </w:t>
      </w:r>
      <w:r w:rsidR="00735DAF">
        <w:rPr>
          <w:rFonts w:ascii="Arial" w:hAnsi="Arial" w:cs="Arial"/>
          <w:sz w:val="18"/>
          <w:szCs w:val="18"/>
        </w:rPr>
        <w:t>commercial scale</w:t>
      </w:r>
      <w:r w:rsidR="00263422">
        <w:rPr>
          <w:rFonts w:ascii="Arial" w:hAnsi="Arial" w:cs="Arial"/>
          <w:sz w:val="18"/>
          <w:szCs w:val="18"/>
        </w:rPr>
        <w:t xml:space="preserve"> and the investment involved in collection</w:t>
      </w:r>
      <w:r w:rsidR="00E32918">
        <w:rPr>
          <w:rFonts w:ascii="Arial" w:hAnsi="Arial" w:cs="Arial"/>
          <w:sz w:val="18"/>
          <w:szCs w:val="18"/>
        </w:rPr>
        <w:t xml:space="preserve">, </w:t>
      </w:r>
      <w:r w:rsidR="00542C76">
        <w:rPr>
          <w:rFonts w:ascii="Arial" w:hAnsi="Arial" w:cs="Arial"/>
          <w:sz w:val="18"/>
          <w:szCs w:val="18"/>
        </w:rPr>
        <w:t xml:space="preserve">large farms </w:t>
      </w:r>
      <w:r w:rsidR="008A577F">
        <w:rPr>
          <w:rFonts w:ascii="Arial" w:hAnsi="Arial" w:cs="Arial"/>
          <w:sz w:val="18"/>
          <w:szCs w:val="18"/>
        </w:rPr>
        <w:t xml:space="preserve">producing </w:t>
      </w:r>
      <w:r w:rsidR="00E82602">
        <w:rPr>
          <w:rFonts w:ascii="Arial" w:hAnsi="Arial" w:cs="Arial"/>
          <w:sz w:val="18"/>
          <w:szCs w:val="18"/>
        </w:rPr>
        <w:t>the same staple crops over multiple years</w:t>
      </w:r>
      <w:r w:rsidR="004B621A">
        <w:rPr>
          <w:rFonts w:ascii="Arial" w:hAnsi="Arial" w:cs="Arial"/>
          <w:sz w:val="18"/>
          <w:szCs w:val="18"/>
        </w:rPr>
        <w:t xml:space="preserve"> would gain an </w:t>
      </w:r>
      <w:r w:rsidR="009B6F51">
        <w:rPr>
          <w:rFonts w:ascii="Arial" w:hAnsi="Arial" w:cs="Arial"/>
          <w:sz w:val="18"/>
          <w:szCs w:val="18"/>
        </w:rPr>
        <w:t xml:space="preserve">economic </w:t>
      </w:r>
      <w:r w:rsidR="004B621A">
        <w:rPr>
          <w:rFonts w:ascii="Arial" w:hAnsi="Arial" w:cs="Arial"/>
          <w:sz w:val="18"/>
          <w:szCs w:val="18"/>
        </w:rPr>
        <w:t>advantage</w:t>
      </w:r>
      <w:r w:rsidR="00A76CF4">
        <w:rPr>
          <w:rFonts w:ascii="Arial" w:hAnsi="Arial" w:cs="Arial"/>
          <w:sz w:val="18"/>
          <w:szCs w:val="18"/>
        </w:rPr>
        <w:t>.</w:t>
      </w:r>
      <w:r w:rsidR="00E82602">
        <w:rPr>
          <w:rFonts w:ascii="Arial" w:hAnsi="Arial" w:cs="Arial"/>
          <w:sz w:val="18"/>
          <w:szCs w:val="18"/>
        </w:rPr>
        <w:t xml:space="preserve"> </w:t>
      </w:r>
      <w:r w:rsidR="0095756A">
        <w:rPr>
          <w:rFonts w:ascii="Arial" w:hAnsi="Arial" w:cs="Arial"/>
          <w:sz w:val="18"/>
          <w:szCs w:val="18"/>
        </w:rPr>
        <w:t xml:space="preserve">This is potentially threatening to European climate and nature </w:t>
      </w:r>
      <w:r w:rsidR="00524421">
        <w:rPr>
          <w:rFonts w:ascii="Arial" w:hAnsi="Arial" w:cs="Arial"/>
          <w:sz w:val="18"/>
          <w:szCs w:val="18"/>
        </w:rPr>
        <w:t>goals as monocropping is inherently unsustainable</w:t>
      </w:r>
      <w:r w:rsidR="00ED5CF6">
        <w:rPr>
          <w:rFonts w:ascii="Arial" w:hAnsi="Arial" w:cs="Arial"/>
          <w:sz w:val="18"/>
          <w:szCs w:val="18"/>
        </w:rPr>
        <w:t xml:space="preserve"> </w:t>
      </w:r>
      <w:r w:rsidR="00504A1B">
        <w:rPr>
          <w:rFonts w:ascii="Arial" w:hAnsi="Arial" w:cs="Arial"/>
          <w:sz w:val="18"/>
          <w:szCs w:val="18"/>
        </w:rPr>
        <w:t>(</w:t>
      </w:r>
      <w:r w:rsidR="005769F6">
        <w:rPr>
          <w:rFonts w:ascii="Arial" w:hAnsi="Arial" w:cs="Arial"/>
          <w:sz w:val="18"/>
          <w:szCs w:val="18"/>
        </w:rPr>
        <w:t xml:space="preserve">Afshar et al. 2025; </w:t>
      </w:r>
      <w:r w:rsidR="004B2D8F">
        <w:rPr>
          <w:rFonts w:ascii="Arial" w:eastAsia="Times New Roman" w:hAnsi="Arial" w:cs="Arial"/>
          <w:color w:val="000000"/>
          <w:sz w:val="18"/>
          <w:szCs w:val="18"/>
          <w:lang w:eastAsia="en-US"/>
        </w:rPr>
        <w:t>Belete</w:t>
      </w:r>
      <w:r w:rsidR="00504A1B" w:rsidRPr="00504A1B">
        <w:rPr>
          <w:rFonts w:ascii="Arial" w:eastAsia="Times New Roman" w:hAnsi="Arial" w:cs="Arial"/>
          <w:color w:val="000000"/>
          <w:sz w:val="18"/>
          <w:szCs w:val="18"/>
          <w:lang w:val="en-US" w:eastAsia="en-US"/>
        </w:rPr>
        <w:t xml:space="preserve"> </w:t>
      </w:r>
      <w:r w:rsidR="00E561C9">
        <w:rPr>
          <w:rFonts w:ascii="Arial" w:eastAsia="Times New Roman" w:hAnsi="Arial" w:cs="Arial"/>
          <w:color w:val="000000"/>
          <w:sz w:val="18"/>
          <w:szCs w:val="18"/>
          <w:lang w:val="en-US" w:eastAsia="en-US"/>
        </w:rPr>
        <w:t>and</w:t>
      </w:r>
      <w:r w:rsidR="00504A1B" w:rsidRPr="00504A1B">
        <w:rPr>
          <w:rFonts w:ascii="Arial" w:eastAsia="Times New Roman" w:hAnsi="Arial" w:cs="Arial"/>
          <w:color w:val="000000"/>
          <w:sz w:val="18"/>
          <w:szCs w:val="18"/>
          <w:lang w:val="en-US" w:eastAsia="en-US"/>
        </w:rPr>
        <w:t xml:space="preserve"> Yadete 2023</w:t>
      </w:r>
      <w:r w:rsidR="00504A1B">
        <w:rPr>
          <w:rFonts w:ascii="Arial" w:eastAsia="Times New Roman" w:hAnsi="Arial" w:cs="Arial"/>
          <w:color w:val="000000"/>
          <w:sz w:val="18"/>
          <w:szCs w:val="18"/>
          <w:lang w:val="en-US" w:eastAsia="en-US"/>
        </w:rPr>
        <w:t>)</w:t>
      </w:r>
      <w:r w:rsidR="00504A1B">
        <w:rPr>
          <w:rFonts w:ascii="Arial" w:hAnsi="Arial" w:cs="Arial"/>
          <w:sz w:val="18"/>
          <w:szCs w:val="18"/>
          <w:lang w:val="en-US"/>
        </w:rPr>
        <w:t xml:space="preserve"> </w:t>
      </w:r>
      <w:r w:rsidR="00524421">
        <w:rPr>
          <w:rFonts w:ascii="Arial" w:hAnsi="Arial" w:cs="Arial"/>
          <w:sz w:val="18"/>
          <w:szCs w:val="18"/>
        </w:rPr>
        <w:t xml:space="preserve">and </w:t>
      </w:r>
      <w:r w:rsidR="00F74168">
        <w:rPr>
          <w:rFonts w:ascii="Arial" w:hAnsi="Arial" w:cs="Arial"/>
          <w:sz w:val="18"/>
          <w:szCs w:val="18"/>
        </w:rPr>
        <w:t xml:space="preserve">creating </w:t>
      </w:r>
      <w:r w:rsidR="00B60D39">
        <w:rPr>
          <w:rFonts w:ascii="Arial" w:hAnsi="Arial" w:cs="Arial"/>
          <w:sz w:val="18"/>
          <w:szCs w:val="18"/>
        </w:rPr>
        <w:t xml:space="preserve">decades long demand </w:t>
      </w:r>
      <w:r w:rsidR="004B621A">
        <w:rPr>
          <w:rFonts w:ascii="Arial" w:hAnsi="Arial" w:cs="Arial"/>
          <w:sz w:val="18"/>
          <w:szCs w:val="18"/>
        </w:rPr>
        <w:t xml:space="preserve">from industry could lock-in </w:t>
      </w:r>
      <w:r w:rsidR="00ED5CF6">
        <w:rPr>
          <w:rFonts w:ascii="Arial" w:hAnsi="Arial" w:cs="Arial"/>
          <w:sz w:val="18"/>
          <w:szCs w:val="18"/>
        </w:rPr>
        <w:t xml:space="preserve">agriculture from </w:t>
      </w:r>
      <w:r w:rsidR="00CE4AED">
        <w:rPr>
          <w:rFonts w:ascii="Arial" w:hAnsi="Arial" w:cs="Arial"/>
          <w:sz w:val="18"/>
          <w:szCs w:val="18"/>
        </w:rPr>
        <w:t xml:space="preserve">transitioning to more </w:t>
      </w:r>
      <w:r w:rsidR="009B6F51">
        <w:rPr>
          <w:rFonts w:ascii="Arial" w:hAnsi="Arial" w:cs="Arial"/>
          <w:sz w:val="18"/>
          <w:szCs w:val="18"/>
        </w:rPr>
        <w:t>ecological practices.</w:t>
      </w:r>
    </w:p>
    <w:p w14:paraId="2AF85AC3" w14:textId="77777777" w:rsidR="00073E34" w:rsidRPr="00B66CD6" w:rsidRDefault="00073E34" w:rsidP="00287BFE">
      <w:pPr>
        <w:spacing w:line="264" w:lineRule="auto"/>
        <w:contextualSpacing/>
        <w:jc w:val="both"/>
        <w:rPr>
          <w:rFonts w:ascii="Arial" w:eastAsia="Times New Roman" w:hAnsi="Arial" w:cs="Arial"/>
          <w:color w:val="000000"/>
          <w:sz w:val="18"/>
          <w:szCs w:val="18"/>
          <w:lang w:val="en-US" w:eastAsia="en-US"/>
        </w:rPr>
      </w:pPr>
    </w:p>
    <w:p w14:paraId="1B8A36DD" w14:textId="59352649" w:rsidR="0042556B" w:rsidRDefault="0042556B" w:rsidP="00287BFE">
      <w:pPr>
        <w:jc w:val="both"/>
        <w:rPr>
          <w:rFonts w:ascii="Arial" w:hAnsi="Arial" w:cs="Arial"/>
          <w:b/>
          <w:bCs/>
          <w:sz w:val="20"/>
          <w:szCs w:val="20"/>
        </w:rPr>
      </w:pPr>
      <w:r w:rsidRPr="0042556B">
        <w:rPr>
          <w:rFonts w:ascii="Arial" w:hAnsi="Arial" w:cs="Arial"/>
          <w:b/>
          <w:bCs/>
          <w:sz w:val="20"/>
          <w:szCs w:val="20"/>
        </w:rPr>
        <w:t>4. Conclusion</w:t>
      </w:r>
      <w:r w:rsidR="00586EF6">
        <w:rPr>
          <w:rFonts w:ascii="Arial" w:hAnsi="Arial" w:cs="Arial"/>
          <w:b/>
          <w:bCs/>
          <w:sz w:val="20"/>
          <w:szCs w:val="20"/>
        </w:rPr>
        <w:t>s</w:t>
      </w:r>
    </w:p>
    <w:p w14:paraId="466BBB62" w14:textId="6D039B04" w:rsidR="005D03C7" w:rsidRDefault="00355283" w:rsidP="00287BFE">
      <w:pPr>
        <w:spacing w:line="264" w:lineRule="auto"/>
        <w:jc w:val="both"/>
        <w:rPr>
          <w:rFonts w:ascii="Arial" w:hAnsi="Arial" w:cs="Arial"/>
          <w:b/>
          <w:bCs/>
          <w:sz w:val="20"/>
          <w:szCs w:val="20"/>
        </w:rPr>
      </w:pPr>
      <w:r>
        <w:rPr>
          <w:rFonts w:ascii="Arial" w:hAnsi="Arial" w:cs="Arial"/>
          <w:sz w:val="18"/>
          <w:szCs w:val="18"/>
        </w:rPr>
        <w:t xml:space="preserve">This study shows that </w:t>
      </w:r>
      <w:r w:rsidR="00455563">
        <w:rPr>
          <w:rFonts w:ascii="Arial" w:hAnsi="Arial" w:cs="Arial"/>
          <w:sz w:val="18"/>
          <w:szCs w:val="18"/>
        </w:rPr>
        <w:t>using available</w:t>
      </w:r>
      <w:r w:rsidR="00D67863">
        <w:rPr>
          <w:rFonts w:ascii="Arial" w:hAnsi="Arial" w:cs="Arial"/>
          <w:sz w:val="18"/>
          <w:szCs w:val="18"/>
        </w:rPr>
        <w:t xml:space="preserve"> and accessible</w:t>
      </w:r>
      <w:r w:rsidR="00455563">
        <w:rPr>
          <w:rFonts w:ascii="Arial" w:hAnsi="Arial" w:cs="Arial"/>
          <w:sz w:val="18"/>
          <w:szCs w:val="18"/>
        </w:rPr>
        <w:t xml:space="preserve"> European </w:t>
      </w:r>
      <w:r w:rsidR="004C2A4B">
        <w:rPr>
          <w:rFonts w:ascii="Arial" w:hAnsi="Arial" w:cs="Arial"/>
          <w:sz w:val="18"/>
          <w:szCs w:val="18"/>
        </w:rPr>
        <w:t xml:space="preserve">agricultural </w:t>
      </w:r>
      <w:r w:rsidR="009E6A4D">
        <w:rPr>
          <w:rFonts w:ascii="Arial" w:hAnsi="Arial" w:cs="Arial"/>
          <w:sz w:val="18"/>
          <w:szCs w:val="18"/>
        </w:rPr>
        <w:t>lignocellulosic residues (ALRs)</w:t>
      </w:r>
      <w:r w:rsidR="00455563">
        <w:rPr>
          <w:rFonts w:ascii="Arial" w:hAnsi="Arial" w:cs="Arial"/>
          <w:sz w:val="18"/>
          <w:szCs w:val="18"/>
        </w:rPr>
        <w:t xml:space="preserve"> it is </w:t>
      </w:r>
      <w:r w:rsidR="00FB68A4">
        <w:rPr>
          <w:rFonts w:ascii="Arial" w:hAnsi="Arial" w:cs="Arial"/>
          <w:sz w:val="18"/>
          <w:szCs w:val="18"/>
        </w:rPr>
        <w:t xml:space="preserve">theoretically </w:t>
      </w:r>
      <w:r w:rsidR="00455563">
        <w:rPr>
          <w:rFonts w:ascii="Arial" w:hAnsi="Arial" w:cs="Arial"/>
          <w:sz w:val="18"/>
          <w:szCs w:val="18"/>
        </w:rPr>
        <w:t xml:space="preserve">possible </w:t>
      </w:r>
      <w:r w:rsidR="00EA5A38">
        <w:rPr>
          <w:rFonts w:ascii="Arial" w:hAnsi="Arial" w:cs="Arial"/>
          <w:sz w:val="18"/>
          <w:szCs w:val="18"/>
        </w:rPr>
        <w:t xml:space="preserve">to produce enough bio-oil to cover </w:t>
      </w:r>
      <w:r w:rsidR="005769F6">
        <w:rPr>
          <w:rFonts w:ascii="Arial" w:hAnsi="Arial" w:cs="Arial"/>
          <w:sz w:val="18"/>
          <w:szCs w:val="18"/>
        </w:rPr>
        <w:t>2</w:t>
      </w:r>
      <w:r w:rsidR="002B5682">
        <w:rPr>
          <w:rFonts w:ascii="Arial" w:hAnsi="Arial" w:cs="Arial"/>
          <w:sz w:val="18"/>
          <w:szCs w:val="18"/>
        </w:rPr>
        <w:t>0</w:t>
      </w:r>
      <w:r w:rsidR="00EA5A38">
        <w:rPr>
          <w:rFonts w:ascii="Arial" w:hAnsi="Arial" w:cs="Arial"/>
          <w:sz w:val="18"/>
          <w:szCs w:val="18"/>
        </w:rPr>
        <w:t>% of current EU ethylene production.</w:t>
      </w:r>
      <w:r w:rsidR="00A27D6F">
        <w:rPr>
          <w:rFonts w:ascii="Arial" w:hAnsi="Arial" w:cs="Arial"/>
          <w:sz w:val="18"/>
          <w:szCs w:val="18"/>
        </w:rPr>
        <w:t xml:space="preserve"> </w:t>
      </w:r>
      <w:r w:rsidR="00F56E88" w:rsidRPr="00D24668">
        <w:rPr>
          <w:rFonts w:ascii="Arial" w:hAnsi="Arial" w:cs="Arial"/>
          <w:sz w:val="18"/>
          <w:szCs w:val="18"/>
        </w:rPr>
        <w:t xml:space="preserve">With at least 40 new pyrolysis sites more than 80 % of </w:t>
      </w:r>
      <w:r w:rsidR="00355845" w:rsidRPr="00D24668">
        <w:rPr>
          <w:rFonts w:ascii="Arial" w:hAnsi="Arial" w:cs="Arial"/>
          <w:sz w:val="18"/>
          <w:szCs w:val="18"/>
        </w:rPr>
        <w:t xml:space="preserve">ALRs are </w:t>
      </w:r>
      <w:r w:rsidR="00D24668" w:rsidRPr="00D24668">
        <w:rPr>
          <w:rFonts w:ascii="Arial" w:hAnsi="Arial" w:cs="Arial"/>
          <w:sz w:val="18"/>
          <w:szCs w:val="18"/>
        </w:rPr>
        <w:t>within a 200 km supply radius.</w:t>
      </w:r>
      <w:r w:rsidR="00410495" w:rsidRPr="00D24668">
        <w:rPr>
          <w:rFonts w:ascii="Arial" w:hAnsi="Arial" w:cs="Arial"/>
          <w:sz w:val="18"/>
          <w:szCs w:val="18"/>
        </w:rPr>
        <w:t xml:space="preserve"> </w:t>
      </w:r>
      <w:r w:rsidR="00410495">
        <w:rPr>
          <w:rFonts w:ascii="Arial" w:hAnsi="Arial" w:cs="Arial"/>
          <w:sz w:val="18"/>
          <w:szCs w:val="18"/>
        </w:rPr>
        <w:t xml:space="preserve">Importantly, not all existing cracking sites </w:t>
      </w:r>
      <w:r w:rsidR="004B174E">
        <w:rPr>
          <w:rFonts w:ascii="Arial" w:hAnsi="Arial" w:cs="Arial"/>
          <w:sz w:val="18"/>
          <w:szCs w:val="18"/>
        </w:rPr>
        <w:t>are suitably located</w:t>
      </w:r>
      <w:r w:rsidR="00743071">
        <w:rPr>
          <w:rFonts w:ascii="Arial" w:hAnsi="Arial" w:cs="Arial"/>
          <w:sz w:val="18"/>
          <w:szCs w:val="18"/>
        </w:rPr>
        <w:t xml:space="preserve"> to be</w:t>
      </w:r>
      <w:r w:rsidR="00C41DD2">
        <w:rPr>
          <w:rFonts w:ascii="Arial" w:hAnsi="Arial" w:cs="Arial"/>
          <w:sz w:val="18"/>
          <w:szCs w:val="18"/>
        </w:rPr>
        <w:t xml:space="preserve"> fed </w:t>
      </w:r>
      <w:r w:rsidR="002B5682">
        <w:rPr>
          <w:rFonts w:ascii="Arial" w:hAnsi="Arial" w:cs="Arial"/>
          <w:sz w:val="18"/>
          <w:szCs w:val="18"/>
        </w:rPr>
        <w:t>with ALR-based bio-oil</w:t>
      </w:r>
      <w:r w:rsidR="009D5394">
        <w:rPr>
          <w:rFonts w:ascii="Arial" w:hAnsi="Arial" w:cs="Arial"/>
          <w:sz w:val="18"/>
          <w:szCs w:val="18"/>
        </w:rPr>
        <w:t xml:space="preserve"> with </w:t>
      </w:r>
      <w:r w:rsidR="00A43F72">
        <w:rPr>
          <w:rFonts w:ascii="Arial" w:hAnsi="Arial" w:cs="Arial"/>
          <w:sz w:val="18"/>
          <w:szCs w:val="18"/>
        </w:rPr>
        <w:t xml:space="preserve">the </w:t>
      </w:r>
      <w:r w:rsidR="009D5394">
        <w:rPr>
          <w:rFonts w:ascii="Arial" w:hAnsi="Arial" w:cs="Arial"/>
          <w:sz w:val="18"/>
          <w:szCs w:val="18"/>
        </w:rPr>
        <w:t>transportation limits</w:t>
      </w:r>
      <w:r w:rsidR="00A43F72">
        <w:rPr>
          <w:rFonts w:ascii="Arial" w:hAnsi="Arial" w:cs="Arial"/>
          <w:sz w:val="18"/>
          <w:szCs w:val="18"/>
        </w:rPr>
        <w:t xml:space="preserve"> used in this study</w:t>
      </w:r>
      <w:r w:rsidR="009D5394">
        <w:rPr>
          <w:rFonts w:ascii="Arial" w:hAnsi="Arial" w:cs="Arial"/>
          <w:sz w:val="18"/>
          <w:szCs w:val="18"/>
        </w:rPr>
        <w:t xml:space="preserve">. </w:t>
      </w:r>
      <w:r w:rsidR="009D0B82">
        <w:rPr>
          <w:rFonts w:ascii="Arial" w:hAnsi="Arial" w:cs="Arial"/>
          <w:sz w:val="18"/>
          <w:szCs w:val="18"/>
        </w:rPr>
        <w:t xml:space="preserve">This </w:t>
      </w:r>
      <w:r w:rsidR="00D44616">
        <w:rPr>
          <w:rFonts w:ascii="Arial" w:hAnsi="Arial" w:cs="Arial"/>
          <w:sz w:val="18"/>
          <w:szCs w:val="18"/>
        </w:rPr>
        <w:t>illustrates that in a future shift</w:t>
      </w:r>
      <w:r w:rsidR="008E4013">
        <w:rPr>
          <w:rFonts w:ascii="Arial" w:hAnsi="Arial" w:cs="Arial"/>
          <w:sz w:val="18"/>
          <w:szCs w:val="18"/>
        </w:rPr>
        <w:t xml:space="preserve"> from imported fossil</w:t>
      </w:r>
      <w:r w:rsidR="00D44616">
        <w:rPr>
          <w:rFonts w:ascii="Arial" w:hAnsi="Arial" w:cs="Arial"/>
          <w:sz w:val="18"/>
          <w:szCs w:val="18"/>
        </w:rPr>
        <w:t xml:space="preserve"> to EU sourced renewable feedstocks</w:t>
      </w:r>
      <w:r w:rsidR="00D42F07">
        <w:rPr>
          <w:rFonts w:ascii="Arial" w:hAnsi="Arial" w:cs="Arial"/>
          <w:sz w:val="18"/>
          <w:szCs w:val="18"/>
        </w:rPr>
        <w:t xml:space="preserve"> </w:t>
      </w:r>
      <w:r w:rsidR="00D44616">
        <w:rPr>
          <w:rFonts w:ascii="Arial" w:hAnsi="Arial" w:cs="Arial"/>
          <w:sz w:val="18"/>
          <w:szCs w:val="18"/>
        </w:rPr>
        <w:t xml:space="preserve">not all existing </w:t>
      </w:r>
      <w:r w:rsidR="008E4013">
        <w:rPr>
          <w:rFonts w:ascii="Arial" w:hAnsi="Arial" w:cs="Arial"/>
          <w:sz w:val="18"/>
          <w:szCs w:val="18"/>
        </w:rPr>
        <w:t xml:space="preserve">refinery infrastructure can expect to remain relevant. </w:t>
      </w:r>
      <w:r w:rsidR="00B06520">
        <w:rPr>
          <w:rFonts w:ascii="Arial" w:hAnsi="Arial" w:cs="Arial"/>
          <w:sz w:val="18"/>
          <w:szCs w:val="18"/>
        </w:rPr>
        <w:t xml:space="preserve">Making full use of </w:t>
      </w:r>
      <w:r w:rsidR="00BF7468">
        <w:rPr>
          <w:rFonts w:ascii="Arial" w:hAnsi="Arial" w:cs="Arial"/>
          <w:sz w:val="18"/>
          <w:szCs w:val="18"/>
        </w:rPr>
        <w:t>pyrolysis by-</w:t>
      </w:r>
      <w:r w:rsidR="00FC52F1">
        <w:rPr>
          <w:rFonts w:ascii="Arial" w:hAnsi="Arial" w:cs="Arial"/>
          <w:sz w:val="18"/>
          <w:szCs w:val="18"/>
        </w:rPr>
        <w:t xml:space="preserve">products could improve environmental outcomes, but the </w:t>
      </w:r>
      <w:r w:rsidR="000955FA" w:rsidRPr="000955FA">
        <w:rPr>
          <w:rFonts w:ascii="Arial" w:hAnsi="Arial" w:cs="Arial"/>
          <w:sz w:val="18"/>
          <w:szCs w:val="18"/>
        </w:rPr>
        <w:t>CO</w:t>
      </w:r>
      <w:r w:rsidR="000955FA">
        <w:rPr>
          <w:rFonts w:ascii="Arial" w:hAnsi="Arial" w:cs="Arial"/>
          <w:sz w:val="18"/>
          <w:szCs w:val="18"/>
          <w:vertAlign w:val="subscript"/>
        </w:rPr>
        <w:t>2</w:t>
      </w:r>
      <w:r w:rsidR="000955FA">
        <w:rPr>
          <w:rFonts w:ascii="Arial" w:hAnsi="Arial" w:cs="Arial"/>
          <w:sz w:val="18"/>
          <w:szCs w:val="18"/>
        </w:rPr>
        <w:t xml:space="preserve"> emissions in combination with </w:t>
      </w:r>
      <w:r w:rsidR="006056F5">
        <w:rPr>
          <w:rFonts w:ascii="Arial" w:hAnsi="Arial" w:cs="Arial"/>
          <w:sz w:val="18"/>
          <w:szCs w:val="18"/>
        </w:rPr>
        <w:t xml:space="preserve">agricultural implications </w:t>
      </w:r>
      <w:r w:rsidR="0076541B">
        <w:rPr>
          <w:rFonts w:ascii="Arial" w:hAnsi="Arial" w:cs="Arial"/>
          <w:sz w:val="18"/>
          <w:szCs w:val="18"/>
        </w:rPr>
        <w:t>may prevent the system from becoming</w:t>
      </w:r>
      <w:r w:rsidR="00BA4C92">
        <w:rPr>
          <w:rFonts w:ascii="Arial" w:hAnsi="Arial" w:cs="Arial"/>
          <w:sz w:val="18"/>
          <w:szCs w:val="18"/>
        </w:rPr>
        <w:t xml:space="preserve"> </w:t>
      </w:r>
      <w:r w:rsidR="006E45A1">
        <w:rPr>
          <w:rFonts w:ascii="Arial" w:hAnsi="Arial" w:cs="Arial"/>
          <w:sz w:val="18"/>
          <w:szCs w:val="18"/>
        </w:rPr>
        <w:t xml:space="preserve">a </w:t>
      </w:r>
      <w:r w:rsidR="00BA4C92">
        <w:rPr>
          <w:rFonts w:ascii="Arial" w:hAnsi="Arial" w:cs="Arial"/>
          <w:sz w:val="18"/>
          <w:szCs w:val="18"/>
        </w:rPr>
        <w:t>full climate solution.</w:t>
      </w:r>
      <w:r w:rsidR="000955FA">
        <w:rPr>
          <w:rFonts w:ascii="Arial" w:hAnsi="Arial" w:cs="Arial"/>
          <w:sz w:val="18"/>
          <w:szCs w:val="18"/>
        </w:rPr>
        <w:t xml:space="preserve"> </w:t>
      </w:r>
      <w:r w:rsidR="00542989" w:rsidRPr="000955FA">
        <w:rPr>
          <w:rFonts w:ascii="Arial" w:hAnsi="Arial" w:cs="Arial"/>
          <w:sz w:val="18"/>
          <w:szCs w:val="18"/>
        </w:rPr>
        <w:t>While</w:t>
      </w:r>
      <w:r w:rsidR="00542989">
        <w:rPr>
          <w:rFonts w:ascii="Arial" w:hAnsi="Arial" w:cs="Arial"/>
          <w:sz w:val="18"/>
          <w:szCs w:val="18"/>
        </w:rPr>
        <w:t xml:space="preserve"> feasible from volumes </w:t>
      </w:r>
      <w:r w:rsidR="00F842F2">
        <w:rPr>
          <w:rFonts w:ascii="Arial" w:hAnsi="Arial" w:cs="Arial"/>
          <w:sz w:val="18"/>
          <w:szCs w:val="18"/>
        </w:rPr>
        <w:t xml:space="preserve">and </w:t>
      </w:r>
      <w:r w:rsidR="00306C6A">
        <w:rPr>
          <w:rFonts w:ascii="Arial" w:hAnsi="Arial" w:cs="Arial"/>
          <w:sz w:val="18"/>
          <w:szCs w:val="18"/>
        </w:rPr>
        <w:t>matur</w:t>
      </w:r>
      <w:r w:rsidR="00C679BD">
        <w:rPr>
          <w:rFonts w:ascii="Arial" w:hAnsi="Arial" w:cs="Arial"/>
          <w:sz w:val="18"/>
          <w:szCs w:val="18"/>
        </w:rPr>
        <w:t>ity</w:t>
      </w:r>
      <w:r w:rsidR="00306C6A">
        <w:rPr>
          <w:rFonts w:ascii="Arial" w:hAnsi="Arial" w:cs="Arial"/>
          <w:sz w:val="18"/>
          <w:szCs w:val="18"/>
        </w:rPr>
        <w:t xml:space="preserve"> of technologies </w:t>
      </w:r>
      <w:r w:rsidR="00542989">
        <w:rPr>
          <w:rFonts w:ascii="Arial" w:hAnsi="Arial" w:cs="Arial"/>
          <w:sz w:val="18"/>
          <w:szCs w:val="18"/>
        </w:rPr>
        <w:t>alone, a closer examination of producing</w:t>
      </w:r>
      <w:r w:rsidR="00BA4C92">
        <w:rPr>
          <w:rFonts w:ascii="Arial" w:hAnsi="Arial" w:cs="Arial"/>
          <w:sz w:val="18"/>
          <w:szCs w:val="18"/>
        </w:rPr>
        <w:t xml:space="preserve"> Europe’s</w:t>
      </w:r>
      <w:r w:rsidR="00542989">
        <w:rPr>
          <w:rFonts w:ascii="Arial" w:hAnsi="Arial" w:cs="Arial"/>
          <w:sz w:val="18"/>
          <w:szCs w:val="18"/>
        </w:rPr>
        <w:t xml:space="preserve"> ethylene</w:t>
      </w:r>
      <w:r w:rsidR="00BA4C92">
        <w:rPr>
          <w:rFonts w:ascii="Arial" w:hAnsi="Arial" w:cs="Arial"/>
          <w:sz w:val="18"/>
          <w:szCs w:val="18"/>
        </w:rPr>
        <w:t xml:space="preserve"> via pyrolysis</w:t>
      </w:r>
      <w:r w:rsidR="00542989">
        <w:rPr>
          <w:rFonts w:ascii="Arial" w:hAnsi="Arial" w:cs="Arial"/>
          <w:sz w:val="18"/>
          <w:szCs w:val="18"/>
        </w:rPr>
        <w:t xml:space="preserve"> from agricultural residues </w:t>
      </w:r>
      <w:r w:rsidR="00BF7468">
        <w:rPr>
          <w:rFonts w:ascii="Arial" w:hAnsi="Arial" w:cs="Arial"/>
          <w:sz w:val="18"/>
          <w:szCs w:val="18"/>
        </w:rPr>
        <w:t>reveals significant hurdles in application.</w:t>
      </w:r>
    </w:p>
    <w:p w14:paraId="2CE19575" w14:textId="03920721" w:rsidR="00141E8D" w:rsidRDefault="005D03C7" w:rsidP="00287BFE">
      <w:pPr>
        <w:spacing w:before="240"/>
        <w:jc w:val="both"/>
        <w:rPr>
          <w:rFonts w:ascii="Arial" w:hAnsi="Arial" w:cs="Arial"/>
          <w:b/>
          <w:bCs/>
          <w:sz w:val="20"/>
          <w:szCs w:val="20"/>
        </w:rPr>
      </w:pPr>
      <w:r w:rsidRPr="005D03C7">
        <w:rPr>
          <w:rFonts w:ascii="Arial" w:hAnsi="Arial" w:cs="Arial"/>
          <w:b/>
          <w:bCs/>
          <w:sz w:val="20"/>
          <w:szCs w:val="20"/>
        </w:rPr>
        <w:lastRenderedPageBreak/>
        <w:t>Acknowledgments</w:t>
      </w:r>
    </w:p>
    <w:p w14:paraId="29C5F772" w14:textId="46C9201B" w:rsidR="00586EF6" w:rsidRDefault="005E4C8B" w:rsidP="00287BFE">
      <w:pPr>
        <w:spacing w:before="240"/>
        <w:jc w:val="both"/>
        <w:rPr>
          <w:rFonts w:ascii="Arial" w:hAnsi="Arial" w:cs="Arial"/>
          <w:b/>
          <w:bCs/>
          <w:sz w:val="20"/>
          <w:szCs w:val="20"/>
        </w:rPr>
      </w:pPr>
      <w:r>
        <w:rPr>
          <w:rFonts w:ascii="Arial" w:hAnsi="Arial" w:cs="Arial"/>
          <w:sz w:val="18"/>
          <w:szCs w:val="18"/>
        </w:rPr>
        <w:t xml:space="preserve">Part of this work was financed by </w:t>
      </w:r>
      <w:r w:rsidR="00B5044D">
        <w:rPr>
          <w:rFonts w:ascii="Arial" w:hAnsi="Arial" w:cs="Arial"/>
          <w:sz w:val="18"/>
          <w:szCs w:val="18"/>
        </w:rPr>
        <w:t xml:space="preserve">Regieorgaan SIA as part of the </w:t>
      </w:r>
      <w:r w:rsidR="000D4E90">
        <w:rPr>
          <w:rFonts w:ascii="Arial" w:hAnsi="Arial" w:cs="Arial"/>
          <w:sz w:val="18"/>
          <w:szCs w:val="18"/>
        </w:rPr>
        <w:t xml:space="preserve">project </w:t>
      </w:r>
      <w:r w:rsidR="006015B0">
        <w:rPr>
          <w:rFonts w:ascii="Arial" w:hAnsi="Arial" w:cs="Arial"/>
          <w:sz w:val="18"/>
          <w:szCs w:val="18"/>
        </w:rPr>
        <w:t>‘FeedingRef</w:t>
      </w:r>
      <w:r w:rsidR="00965C82">
        <w:rPr>
          <w:rFonts w:ascii="Arial" w:hAnsi="Arial" w:cs="Arial"/>
          <w:sz w:val="18"/>
          <w:szCs w:val="18"/>
        </w:rPr>
        <w:t>ineries: mapping resources for the bio-transition’</w:t>
      </w:r>
      <w:r w:rsidR="00294810">
        <w:rPr>
          <w:rFonts w:ascii="Arial" w:hAnsi="Arial" w:cs="Arial"/>
          <w:sz w:val="18"/>
          <w:szCs w:val="18"/>
        </w:rPr>
        <w:t xml:space="preserve"> (</w:t>
      </w:r>
      <w:r w:rsidR="00D1778D" w:rsidRPr="00D1778D">
        <w:rPr>
          <w:rFonts w:ascii="Arial" w:hAnsi="Arial" w:cs="Arial"/>
          <w:sz w:val="18"/>
          <w:szCs w:val="18"/>
        </w:rPr>
        <w:t>Goch.KIEM.KGC04.047)</w:t>
      </w:r>
      <w:r w:rsidR="00D1778D">
        <w:rPr>
          <w:rFonts w:ascii="Arial" w:hAnsi="Arial" w:cs="Arial"/>
          <w:sz w:val="18"/>
          <w:szCs w:val="18"/>
        </w:rPr>
        <w:t>.</w:t>
      </w:r>
    </w:p>
    <w:p w14:paraId="228EB4FC" w14:textId="6609CC49" w:rsidR="00571BF7" w:rsidRPr="00A33D71" w:rsidRDefault="00B7425F" w:rsidP="00B52C10">
      <w:pPr>
        <w:rPr>
          <w:rFonts w:ascii="Arial" w:hAnsi="Arial" w:cs="Arial"/>
          <w:b/>
          <w:bCs/>
          <w:sz w:val="20"/>
          <w:szCs w:val="20"/>
          <w:lang w:val="pt-BR"/>
        </w:rPr>
      </w:pPr>
      <w:r w:rsidRPr="00A33D71">
        <w:rPr>
          <w:rFonts w:ascii="Arial" w:hAnsi="Arial" w:cs="Arial"/>
          <w:b/>
          <w:bCs/>
          <w:sz w:val="20"/>
          <w:szCs w:val="20"/>
          <w:lang w:val="pt-BR"/>
        </w:rPr>
        <w:t>References</w:t>
      </w:r>
    </w:p>
    <w:p w14:paraId="1F6E1E93" w14:textId="20341A0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pt-BR" w:eastAsia="en-US"/>
        </w:rPr>
        <w:t xml:space="preserve">Afshar, M. H., Hassani, A., Aminzadeh, M., Borrelli, P., Panagos, P., Robinson, D. A., </w:t>
      </w:r>
      <w:r w:rsidRPr="00313E7C">
        <w:rPr>
          <w:rFonts w:ascii="Arial" w:eastAsia="Times New Roman" w:hAnsi="Arial" w:cs="Arial"/>
          <w:sz w:val="18"/>
          <w:szCs w:val="18"/>
          <w:lang w:val="en-US" w:eastAsia="en-US"/>
        </w:rPr>
        <w:t>Shokri, N.</w:t>
      </w:r>
      <w:r w:rsidR="00DB573E">
        <w:rPr>
          <w:rFonts w:ascii="Arial" w:eastAsia="Times New Roman" w:hAnsi="Arial" w:cs="Arial"/>
          <w:sz w:val="18"/>
          <w:szCs w:val="18"/>
          <w:lang w:val="en-US" w:eastAsia="en-US"/>
        </w:rPr>
        <w:t xml:space="preserve">, </w:t>
      </w:r>
      <w:r w:rsidRPr="00313E7C">
        <w:rPr>
          <w:rFonts w:ascii="Arial" w:eastAsia="Times New Roman" w:hAnsi="Arial" w:cs="Arial"/>
          <w:sz w:val="18"/>
          <w:szCs w:val="18"/>
          <w:lang w:val="en-US" w:eastAsia="en-US"/>
        </w:rPr>
        <w:t>2025</w:t>
      </w:r>
      <w:r w:rsidR="00251995">
        <w:rPr>
          <w:rFonts w:ascii="Arial" w:eastAsia="Times New Roman" w:hAnsi="Arial" w:cs="Arial"/>
          <w:sz w:val="18"/>
          <w:szCs w:val="18"/>
          <w:lang w:val="en-US" w:eastAsia="en-US"/>
        </w:rPr>
        <w:t>,</w:t>
      </w:r>
      <w:r w:rsidRPr="00313E7C">
        <w:rPr>
          <w:rFonts w:ascii="Arial" w:eastAsia="Times New Roman" w:hAnsi="Arial" w:cs="Arial"/>
          <w:sz w:val="18"/>
          <w:szCs w:val="18"/>
          <w:lang w:val="en-US" w:eastAsia="en-US"/>
        </w:rPr>
        <w:t xml:space="preserve"> Spatial and temporal assessment of soil degradation risk in Europe, Scientific reports.</w:t>
      </w:r>
    </w:p>
    <w:p w14:paraId="5E97AA3E"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AHDB, 2024, Hay and straw prices, AHDB &lt;Ahdb.org.uk. ahdb.org.uk/dairy/hay-and-straw-prices&gt; accessed 16.01.2026.</w:t>
      </w:r>
    </w:p>
    <w:p w14:paraId="7B6AF93E"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Belete, T., Yadete, E., 2023, Effect of Mono Cropping on Soil Health and Fertility Management for Sustainable Agriculture Practices: A Review, Journal of Plant Sciences, 11(6), 192</w:t>
      </w:r>
      <w:r w:rsidRPr="00313E7C">
        <w:rPr>
          <w:rFonts w:ascii="Arial" w:hAnsi="Arial" w:cs="Arial"/>
          <w:sz w:val="18"/>
          <w:szCs w:val="18"/>
        </w:rPr>
        <w:t>–</w:t>
      </w:r>
      <w:r w:rsidRPr="00313E7C">
        <w:rPr>
          <w:rFonts w:ascii="Arial" w:eastAsia="Times New Roman" w:hAnsi="Arial" w:cs="Arial"/>
          <w:sz w:val="18"/>
          <w:szCs w:val="18"/>
          <w:lang w:val="en-US" w:eastAsia="en-US"/>
        </w:rPr>
        <w:t xml:space="preserve">197. </w:t>
      </w:r>
    </w:p>
    <w:p w14:paraId="18DC004E" w14:textId="29C67AEC" w:rsidR="00073E34" w:rsidRPr="007E6734" w:rsidRDefault="001B0CFC" w:rsidP="00AC7EEA">
      <w:pPr>
        <w:spacing w:after="0" w:line="264" w:lineRule="auto"/>
        <w:ind w:left="284" w:hanging="284"/>
        <w:rPr>
          <w:rFonts w:ascii="Arial" w:eastAsia="Times New Roman" w:hAnsi="Arial" w:cs="Arial"/>
          <w:sz w:val="18"/>
          <w:szCs w:val="18"/>
          <w:lang w:val="en-GB" w:eastAsia="en-US"/>
        </w:rPr>
      </w:pPr>
      <w:r w:rsidRPr="001B0CFC">
        <w:rPr>
          <w:rFonts w:ascii="Arial" w:eastAsia="Times New Roman" w:hAnsi="Arial" w:cs="Arial"/>
          <w:sz w:val="18"/>
          <w:szCs w:val="18"/>
          <w:lang w:val="en-GB" w:eastAsia="en-US"/>
        </w:rPr>
        <w:t>Bridgwater</w:t>
      </w:r>
      <w:r w:rsidR="00F33756">
        <w:rPr>
          <w:rFonts w:ascii="Arial" w:eastAsia="Times New Roman" w:hAnsi="Arial" w:cs="Arial"/>
          <w:sz w:val="18"/>
          <w:szCs w:val="18"/>
          <w:lang w:val="en-GB" w:eastAsia="en-US"/>
        </w:rPr>
        <w:t>, A.V</w:t>
      </w:r>
      <w:r w:rsidR="004A5F82">
        <w:rPr>
          <w:rFonts w:ascii="Arial" w:eastAsia="Times New Roman" w:hAnsi="Arial" w:cs="Arial"/>
          <w:sz w:val="18"/>
          <w:szCs w:val="18"/>
          <w:lang w:val="en-GB" w:eastAsia="en-US"/>
        </w:rPr>
        <w:t>.</w:t>
      </w:r>
      <w:r w:rsidR="00200C6D">
        <w:rPr>
          <w:rFonts w:ascii="Arial" w:eastAsia="Times New Roman" w:hAnsi="Arial" w:cs="Arial"/>
          <w:sz w:val="18"/>
          <w:szCs w:val="18"/>
          <w:lang w:val="en-GB" w:eastAsia="en-US"/>
        </w:rPr>
        <w:t>,</w:t>
      </w:r>
      <w:r w:rsidR="0045371B">
        <w:rPr>
          <w:rFonts w:ascii="Arial" w:eastAsia="Times New Roman" w:hAnsi="Arial" w:cs="Arial"/>
          <w:sz w:val="18"/>
          <w:szCs w:val="18"/>
          <w:lang w:val="en-GB" w:eastAsia="en-US"/>
        </w:rPr>
        <w:t xml:space="preserve"> </w:t>
      </w:r>
      <w:r w:rsidR="006B2DA6">
        <w:rPr>
          <w:rFonts w:ascii="Arial" w:eastAsia="Times New Roman" w:hAnsi="Arial" w:cs="Arial"/>
          <w:sz w:val="18"/>
          <w:szCs w:val="18"/>
          <w:lang w:val="en-GB" w:eastAsia="en-US"/>
        </w:rPr>
        <w:t>20</w:t>
      </w:r>
      <w:r w:rsidR="00073E34">
        <w:rPr>
          <w:rFonts w:ascii="Arial" w:eastAsia="Times New Roman" w:hAnsi="Arial" w:cs="Arial"/>
          <w:sz w:val="18"/>
          <w:szCs w:val="18"/>
          <w:lang w:val="en-GB" w:eastAsia="en-US"/>
        </w:rPr>
        <w:t>12</w:t>
      </w:r>
      <w:r w:rsidR="006B2DA6">
        <w:rPr>
          <w:rFonts w:ascii="Arial" w:eastAsia="Times New Roman" w:hAnsi="Arial" w:cs="Arial"/>
          <w:sz w:val="18"/>
          <w:szCs w:val="18"/>
          <w:lang w:val="en-GB" w:eastAsia="en-US"/>
        </w:rPr>
        <w:t xml:space="preserve">, </w:t>
      </w:r>
      <w:r w:rsidR="00073E34">
        <w:rPr>
          <w:rFonts w:ascii="Arial" w:eastAsia="Times New Roman" w:hAnsi="Arial" w:cs="Arial"/>
          <w:sz w:val="18"/>
          <w:szCs w:val="18"/>
          <w:lang w:val="en-GB" w:eastAsia="en-US"/>
        </w:rPr>
        <w:t>Review of f</w:t>
      </w:r>
      <w:r w:rsidR="00214A8E" w:rsidRPr="007E6734">
        <w:rPr>
          <w:rFonts w:ascii="Arial" w:eastAsia="Times New Roman" w:hAnsi="Arial" w:cs="Arial"/>
          <w:sz w:val="18"/>
          <w:szCs w:val="18"/>
          <w:lang w:val="en-GB" w:eastAsia="en-US"/>
        </w:rPr>
        <w:t xml:space="preserve">ast pyrolysis </w:t>
      </w:r>
      <w:r w:rsidR="00073E34">
        <w:rPr>
          <w:rFonts w:ascii="Arial" w:eastAsia="Times New Roman" w:hAnsi="Arial" w:cs="Arial"/>
          <w:sz w:val="18"/>
          <w:szCs w:val="18"/>
          <w:lang w:val="en-GB" w:eastAsia="en-US"/>
        </w:rPr>
        <w:t>of</w:t>
      </w:r>
      <w:r w:rsidR="00214A8E" w:rsidRPr="007E6734">
        <w:rPr>
          <w:rFonts w:ascii="Arial" w:eastAsia="Times New Roman" w:hAnsi="Arial" w:cs="Arial"/>
          <w:sz w:val="18"/>
          <w:szCs w:val="18"/>
          <w:lang w:val="en-GB" w:eastAsia="en-US"/>
        </w:rPr>
        <w:t xml:space="preserve"> biomass</w:t>
      </w:r>
      <w:r w:rsidR="00073E34">
        <w:rPr>
          <w:rFonts w:ascii="Arial" w:eastAsia="Times New Roman" w:hAnsi="Arial" w:cs="Arial"/>
          <w:sz w:val="18"/>
          <w:szCs w:val="18"/>
          <w:lang w:val="en-GB" w:eastAsia="en-US"/>
        </w:rPr>
        <w:t xml:space="preserve"> and product upgrading</w:t>
      </w:r>
      <w:r w:rsidR="008C1AEE">
        <w:rPr>
          <w:rFonts w:ascii="Arial" w:eastAsia="Times New Roman" w:hAnsi="Arial" w:cs="Arial"/>
          <w:sz w:val="18"/>
          <w:szCs w:val="18"/>
          <w:lang w:val="en-GB" w:eastAsia="en-US"/>
        </w:rPr>
        <w:t xml:space="preserve">, </w:t>
      </w:r>
      <w:r w:rsidR="00073E34">
        <w:rPr>
          <w:rFonts w:ascii="Arial" w:eastAsia="Times New Roman" w:hAnsi="Arial" w:cs="Arial"/>
          <w:sz w:val="18"/>
          <w:szCs w:val="18"/>
          <w:lang w:val="en-GB" w:eastAsia="en-US"/>
        </w:rPr>
        <w:t>Biomass and Bioenergy</w:t>
      </w:r>
      <w:r w:rsidR="002F2895">
        <w:rPr>
          <w:rFonts w:ascii="Arial" w:eastAsia="Times New Roman" w:hAnsi="Arial" w:cs="Arial"/>
          <w:sz w:val="18"/>
          <w:szCs w:val="18"/>
          <w:lang w:val="en-GB" w:eastAsia="en-US"/>
        </w:rPr>
        <w:t xml:space="preserve">, </w:t>
      </w:r>
      <w:r w:rsidR="00073E34">
        <w:rPr>
          <w:rFonts w:ascii="Arial" w:eastAsia="Times New Roman" w:hAnsi="Arial" w:cs="Arial"/>
          <w:sz w:val="18"/>
          <w:szCs w:val="18"/>
          <w:lang w:val="en-GB" w:eastAsia="en-US"/>
        </w:rPr>
        <w:t>38, 68-94.</w:t>
      </w:r>
    </w:p>
    <w:p w14:paraId="51E8AEDE" w14:textId="77777777" w:rsidR="00313E7C" w:rsidRPr="00313E7C" w:rsidRDefault="00313E7C" w:rsidP="00AC7EEA">
      <w:pPr>
        <w:spacing w:after="0" w:line="264" w:lineRule="auto"/>
        <w:ind w:left="284" w:hanging="284"/>
        <w:rPr>
          <w:rFonts w:ascii="Arial" w:hAnsi="Arial" w:cs="Arial"/>
          <w:sz w:val="18"/>
          <w:szCs w:val="18"/>
          <w:lang w:val="en-US"/>
        </w:rPr>
      </w:pPr>
      <w:r w:rsidRPr="00313E7C">
        <w:rPr>
          <w:rFonts w:ascii="Arial" w:hAnsi="Arial" w:cs="Arial"/>
          <w:sz w:val="18"/>
          <w:szCs w:val="18"/>
          <w:lang w:val="en-US"/>
        </w:rPr>
        <w:t>Carus, M., Porc, O., vom Berg, C., Kempen, M., Schier, F., Tandetzki, J., 2025, Is there enough biomass to defossilise the chemicals and derived materials sector by 2050, Nova Institut GmbH (Ed.), Hürth, Germany.</w:t>
      </w:r>
    </w:p>
    <w:p w14:paraId="6689517D"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Cefic, 2021, Cracker Capacity Petrochemicals Europe &lt;petrochemistry.eu/about-petrochemistry/petrochemicals-facts-and-figures/cracker-capacity&gt; accessed 15.09.2025.</w:t>
      </w:r>
    </w:p>
    <w:p w14:paraId="3D081641"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Cefic, 2023, Quarterly Production Statistics, Petrochemicals Europe &lt;petrochemistry.eu/about-petrochemistry/petrochemicals-facts-and-figures/quarterly-production-statistics&gt; accessed 21.11.2025</w:t>
      </w:r>
    </w:p>
    <w:p w14:paraId="7A4AA063" w14:textId="3DF3258C"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Cintas, O., Berndes, G., Englund, O., Johnsson, F., 2021, Geospatial supply-demand modeling of lignocellulosic biomass for electricity and biofuels in the European Union, Biomass and Bioenergy, 144, 105870.</w:t>
      </w:r>
    </w:p>
    <w:p w14:paraId="1BF801EF" w14:textId="69559AE5" w:rsidR="00313E7C" w:rsidRPr="00313E7C" w:rsidRDefault="00313E7C" w:rsidP="00465395">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Comber, A., Dickie, J., Jarvis, C., Phillips, M.,</w:t>
      </w:r>
      <w:r w:rsidR="000870F3">
        <w:rPr>
          <w:rFonts w:ascii="Arial" w:eastAsia="Times New Roman" w:hAnsi="Arial" w:cs="Arial"/>
          <w:sz w:val="18"/>
          <w:szCs w:val="18"/>
          <w:lang w:val="en-US" w:eastAsia="en-US"/>
        </w:rPr>
        <w:t xml:space="preserve"> </w:t>
      </w:r>
      <w:r w:rsidRPr="00313E7C">
        <w:rPr>
          <w:rFonts w:ascii="Arial" w:eastAsia="Times New Roman" w:hAnsi="Arial" w:cs="Arial"/>
          <w:sz w:val="18"/>
          <w:szCs w:val="18"/>
          <w:lang w:val="en-US" w:eastAsia="en-US"/>
        </w:rPr>
        <w:t>Tansey, K., 2015, Locating bioenergy facilities using a modified GIS-based location–allocation-algorithm: Considering the spatial distribution of resource supply, Applied Energy, 154, 309</w:t>
      </w:r>
      <w:r w:rsidRPr="00313E7C">
        <w:rPr>
          <w:rFonts w:ascii="Arial" w:hAnsi="Arial" w:cs="Arial"/>
          <w:sz w:val="18"/>
          <w:szCs w:val="18"/>
        </w:rPr>
        <w:t>–</w:t>
      </w:r>
      <w:r w:rsidRPr="00313E7C">
        <w:rPr>
          <w:rFonts w:ascii="Arial" w:eastAsia="Times New Roman" w:hAnsi="Arial" w:cs="Arial"/>
          <w:sz w:val="18"/>
          <w:szCs w:val="18"/>
          <w:lang w:val="en-US" w:eastAsia="en-US"/>
        </w:rPr>
        <w:t xml:space="preserve">316. </w:t>
      </w:r>
    </w:p>
    <w:p w14:paraId="146EECFE"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Curcio, R., Bilotti, R., Lia, C., Compitiello, M., Cangemi, S., Verrillo, M., Mazzei, P., 2025, Short-Term Effects of Wood Biochar on Soil Fertility, Heterotrophic Respiration and Organic Matter Composition, Agriculture, 15(10), 1091.</w:t>
      </w:r>
    </w:p>
    <w:p w14:paraId="7E868477"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Elbersen, W., Gursel, I. V., Voogt, J., Meesters, K., Kulisic, B., 2022, To be or not to be a biobased commodity: assessing requirements and candidates for lignocellulosic based commodities.</w:t>
      </w:r>
    </w:p>
    <w:p w14:paraId="0994D247"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Gong, F., Yang, Z., Hong, C., Huang, W., Ning, S., Zhang, Z., Li, Q., 2011, Selective conversion of bio-oil to light olefins: controlling catalytic cracking for maximum olefins, Bioresource technology, 102(19), 9247</w:t>
      </w:r>
      <w:r w:rsidRPr="00313E7C">
        <w:rPr>
          <w:rFonts w:ascii="Arial" w:hAnsi="Arial" w:cs="Arial"/>
          <w:sz w:val="18"/>
          <w:szCs w:val="18"/>
        </w:rPr>
        <w:t>–</w:t>
      </w:r>
      <w:r w:rsidRPr="00313E7C">
        <w:rPr>
          <w:rFonts w:ascii="Arial" w:eastAsia="Times New Roman" w:hAnsi="Arial" w:cs="Arial"/>
          <w:sz w:val="18"/>
          <w:szCs w:val="18"/>
          <w:lang w:val="en-US" w:eastAsia="en-US"/>
        </w:rPr>
        <w:t>9254.</w:t>
      </w:r>
    </w:p>
    <w:p w14:paraId="2D53A9D0"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Haase, M., Rösch, C., Ketzer, D., 2016, GIS-based assessment of sustainable crop residue potentials in European regions, Biomass and Bioenergy, 86, 156171.</w:t>
      </w:r>
    </w:p>
    <w:p w14:paraId="7DA656FE" w14:textId="77777777" w:rsidR="00313E7C" w:rsidRPr="00313E7C" w:rsidRDefault="00313E7C" w:rsidP="00AC7EEA">
      <w:pPr>
        <w:spacing w:after="0" w:line="264" w:lineRule="auto"/>
        <w:ind w:left="284" w:hanging="284"/>
        <w:rPr>
          <w:rFonts w:ascii="Arial" w:hAnsi="Arial" w:cs="Arial"/>
          <w:sz w:val="18"/>
          <w:szCs w:val="18"/>
          <w:lang w:val="en-US"/>
        </w:rPr>
      </w:pPr>
      <w:r w:rsidRPr="00313E7C">
        <w:rPr>
          <w:rFonts w:ascii="Arial" w:hAnsi="Arial" w:cs="Arial"/>
          <w:sz w:val="18"/>
          <w:szCs w:val="18"/>
          <w:lang w:val="en-US"/>
        </w:rPr>
        <w:t>Harrandt, J., Carus, M., vom Berg, C., Hark, N., 2025, EU and global: Biomass ​Demand for Transport Fuels, Aviation and Shipping up to 2050 and Implications for Biomass Supply to the Chemical Sector, Nova Institut GmbH (Ed.), Hürth, Germany.</w:t>
      </w:r>
    </w:p>
    <w:p w14:paraId="71644495"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Plastics Europe, 2022. The Plastics Transition. &lt;plasticseurope.org/wp-content/uploads/2024/09/2310838_RoadmapCopyChange_110924.pdf&gt; accessed 20.04.2025</w:t>
      </w:r>
    </w:p>
    <w:p w14:paraId="2EA80124" w14:textId="77777777" w:rsidR="00313E7C" w:rsidRPr="00313E7C" w:rsidRDefault="00313E7C" w:rsidP="007F7B74">
      <w:pPr>
        <w:spacing w:after="0" w:line="240" w:lineRule="auto"/>
        <w:ind w:left="284" w:hanging="284"/>
        <w:rPr>
          <w:rFonts w:ascii="Arial" w:eastAsia="Times New Roman" w:hAnsi="Arial" w:cs="Arial"/>
          <w:color w:val="222222"/>
          <w:sz w:val="18"/>
          <w:szCs w:val="18"/>
          <w:lang w:val="en-US" w:eastAsia="en-US"/>
        </w:rPr>
      </w:pPr>
      <w:r w:rsidRPr="00313E7C">
        <w:rPr>
          <w:rFonts w:ascii="Arial" w:eastAsia="Times New Roman" w:hAnsi="Arial" w:cs="Arial"/>
          <w:color w:val="222222"/>
          <w:sz w:val="18"/>
          <w:szCs w:val="18"/>
          <w:lang w:val="en-US" w:eastAsia="en-US"/>
        </w:rPr>
        <w:t>Pootakham, T. and Kumar, A., 2010, Bio-oil transport by pipeline: A techno-economic assessment, Bioresource technology, 101(18), 7137</w:t>
      </w:r>
      <w:r w:rsidRPr="00313E7C">
        <w:rPr>
          <w:rFonts w:ascii="Arial" w:hAnsi="Arial" w:cs="Arial"/>
          <w:sz w:val="18"/>
          <w:szCs w:val="18"/>
        </w:rPr>
        <w:t>–</w:t>
      </w:r>
      <w:r w:rsidRPr="00313E7C">
        <w:rPr>
          <w:rFonts w:ascii="Arial" w:eastAsia="Times New Roman" w:hAnsi="Arial" w:cs="Arial"/>
          <w:color w:val="222222"/>
          <w:sz w:val="18"/>
          <w:szCs w:val="18"/>
          <w:lang w:val="en-US" w:eastAsia="en-US"/>
        </w:rPr>
        <w:t>7143.</w:t>
      </w:r>
    </w:p>
    <w:p w14:paraId="7E40830A" w14:textId="77777777" w:rsidR="00313E7C" w:rsidRPr="00313E7C" w:rsidRDefault="00313E7C" w:rsidP="00E561C9">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pt-BR" w:eastAsia="en-US"/>
        </w:rPr>
        <w:t xml:space="preserve">Scarlat, N., Fahl, F., Lugato, E., Monforti-Ferrario, F., Dallemand, J. F., 2019, </w:t>
      </w:r>
      <w:r w:rsidRPr="00313E7C">
        <w:rPr>
          <w:rFonts w:ascii="Arial" w:eastAsia="Times New Roman" w:hAnsi="Arial" w:cs="Arial"/>
          <w:sz w:val="18"/>
          <w:szCs w:val="18"/>
          <w:lang w:val="en-US" w:eastAsia="en-US"/>
        </w:rPr>
        <w:t>Integrated and spatially explicit   assessment of sustainable crop residues potential in Europe. Biomass and Bioenergy, 122, 257</w:t>
      </w:r>
      <w:r w:rsidRPr="00313E7C">
        <w:rPr>
          <w:rFonts w:ascii="Arial" w:hAnsi="Arial" w:cs="Arial"/>
          <w:sz w:val="18"/>
          <w:szCs w:val="18"/>
        </w:rPr>
        <w:t>–</w:t>
      </w:r>
      <w:r w:rsidRPr="00313E7C">
        <w:rPr>
          <w:rFonts w:ascii="Arial" w:eastAsia="Times New Roman" w:hAnsi="Arial" w:cs="Arial"/>
          <w:sz w:val="18"/>
          <w:szCs w:val="18"/>
          <w:lang w:val="en-US" w:eastAsia="en-US"/>
        </w:rPr>
        <w:t>269.</w:t>
      </w:r>
    </w:p>
    <w:p w14:paraId="0BF002FC"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Skoczinski, P., Carus, M., Tweddle, G., Ruiz, P., Hark, N., Zhang, A., Raschka, A., 2024, Bio-based building blocks and polymers global capacities, production and trends 2023–2028, Industrial Biotechnology, 20(2), 52</w:t>
      </w:r>
      <w:r w:rsidRPr="00313E7C">
        <w:rPr>
          <w:rFonts w:ascii="Arial" w:hAnsi="Arial" w:cs="Arial"/>
          <w:sz w:val="18"/>
          <w:szCs w:val="18"/>
        </w:rPr>
        <w:t>–</w:t>
      </w:r>
      <w:r w:rsidRPr="00313E7C">
        <w:rPr>
          <w:rFonts w:ascii="Arial" w:eastAsia="Times New Roman" w:hAnsi="Arial" w:cs="Arial"/>
          <w:sz w:val="18"/>
          <w:szCs w:val="18"/>
          <w:lang w:val="en-US" w:eastAsia="en-US"/>
        </w:rPr>
        <w:t>59.</w:t>
      </w:r>
    </w:p>
    <w:p w14:paraId="11AF23D7" w14:textId="77777777" w:rsidR="00313E7C" w:rsidRPr="00313E7C" w:rsidRDefault="00313E7C" w:rsidP="00AC7EEA">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Wright, M. M., Satrio, J. A., Brown, R. C., Daugaard, D. E., Hsu, D. D., 2010, Techno-economic analysis of biomass pyrolysis to transportation fuels, National Renewable Energy Laboratory, Golden, USA.</w:t>
      </w:r>
    </w:p>
    <w:p w14:paraId="06FE9B9E" w14:textId="77777777" w:rsidR="00313E7C" w:rsidRPr="00313E7C" w:rsidRDefault="00313E7C" w:rsidP="00313E7C">
      <w:pPr>
        <w:spacing w:after="0" w:line="264" w:lineRule="auto"/>
        <w:ind w:left="284" w:hanging="284"/>
        <w:rPr>
          <w:rFonts w:ascii="Arial" w:eastAsia="Times New Roman" w:hAnsi="Arial" w:cs="Arial"/>
          <w:sz w:val="18"/>
          <w:szCs w:val="18"/>
          <w:lang w:val="en-US" w:eastAsia="en-US"/>
        </w:rPr>
      </w:pPr>
      <w:r w:rsidRPr="00313E7C">
        <w:rPr>
          <w:rFonts w:ascii="Arial" w:eastAsia="Times New Roman" w:hAnsi="Arial" w:cs="Arial"/>
          <w:sz w:val="18"/>
          <w:szCs w:val="18"/>
          <w:lang w:val="en-US" w:eastAsia="en-US"/>
        </w:rPr>
        <w:t>Zhu, J., Cai, N., Zhao, C., Yang, H., 2025, Research Progress on Thermochemical Conversion Technologies for Hydrogen Production from Waste Plastics, Applications in Energy and Combustion Science, 100451.</w:t>
      </w:r>
    </w:p>
    <w:sectPr w:rsidR="00313E7C" w:rsidRPr="00313E7C" w:rsidSect="00715FDE">
      <w:pgSz w:w="12240" w:h="15840"/>
      <w:pgMar w:top="1701" w:right="1418"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69894" w14:textId="77777777" w:rsidR="00D02240" w:rsidRPr="006F23F1" w:rsidRDefault="00D02240" w:rsidP="006C06B3">
      <w:pPr>
        <w:spacing w:after="0" w:line="240" w:lineRule="auto"/>
      </w:pPr>
      <w:r w:rsidRPr="006F23F1">
        <w:separator/>
      </w:r>
    </w:p>
  </w:endnote>
  <w:endnote w:type="continuationSeparator" w:id="0">
    <w:p w14:paraId="19B2FF98" w14:textId="77777777" w:rsidR="00D02240" w:rsidRPr="006F23F1" w:rsidRDefault="00D02240" w:rsidP="006C06B3">
      <w:pPr>
        <w:spacing w:after="0" w:line="240" w:lineRule="auto"/>
      </w:pPr>
      <w:r w:rsidRPr="006F23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P6960">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F2C64" w14:textId="77777777" w:rsidR="00D02240" w:rsidRPr="006F23F1" w:rsidRDefault="00D02240" w:rsidP="006C06B3">
      <w:pPr>
        <w:spacing w:after="0" w:line="240" w:lineRule="auto"/>
      </w:pPr>
      <w:r w:rsidRPr="006F23F1">
        <w:separator/>
      </w:r>
    </w:p>
  </w:footnote>
  <w:footnote w:type="continuationSeparator" w:id="0">
    <w:p w14:paraId="6E2CEFB1" w14:textId="77777777" w:rsidR="00D02240" w:rsidRPr="006F23F1" w:rsidRDefault="00D02240" w:rsidP="006C06B3">
      <w:pPr>
        <w:spacing w:after="0" w:line="240" w:lineRule="auto"/>
      </w:pPr>
      <w:r w:rsidRPr="006F23F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B5DAF"/>
    <w:multiLevelType w:val="hybridMultilevel"/>
    <w:tmpl w:val="32DEE7C6"/>
    <w:lvl w:ilvl="0" w:tplc="52F29448">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A1136"/>
    <w:multiLevelType w:val="hybridMultilevel"/>
    <w:tmpl w:val="A9A00598"/>
    <w:lvl w:ilvl="0" w:tplc="D584E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1E63C9"/>
    <w:multiLevelType w:val="hybridMultilevel"/>
    <w:tmpl w:val="14E64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C12F6B"/>
    <w:multiLevelType w:val="hybridMultilevel"/>
    <w:tmpl w:val="1E806286"/>
    <w:lvl w:ilvl="0" w:tplc="7868D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536199"/>
    <w:multiLevelType w:val="hybridMultilevel"/>
    <w:tmpl w:val="2E56159C"/>
    <w:lvl w:ilvl="0" w:tplc="EF78724C">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926386">
    <w:abstractNumId w:val="4"/>
  </w:num>
  <w:num w:numId="2" w16cid:durableId="2140027064">
    <w:abstractNumId w:val="0"/>
  </w:num>
  <w:num w:numId="3" w16cid:durableId="448933824">
    <w:abstractNumId w:val="2"/>
  </w:num>
  <w:num w:numId="4" w16cid:durableId="1579562131">
    <w:abstractNumId w:val="3"/>
  </w:num>
  <w:num w:numId="5" w16cid:durableId="1709793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23FFC9"/>
    <w:rsid w:val="000001EE"/>
    <w:rsid w:val="00000B11"/>
    <w:rsid w:val="00000E4F"/>
    <w:rsid w:val="00001560"/>
    <w:rsid w:val="000018EC"/>
    <w:rsid w:val="00001A03"/>
    <w:rsid w:val="0000257B"/>
    <w:rsid w:val="00002A79"/>
    <w:rsid w:val="0000304E"/>
    <w:rsid w:val="000036CC"/>
    <w:rsid w:val="00003701"/>
    <w:rsid w:val="00003955"/>
    <w:rsid w:val="00003A4D"/>
    <w:rsid w:val="00003D30"/>
    <w:rsid w:val="0000488A"/>
    <w:rsid w:val="00004CA5"/>
    <w:rsid w:val="00004E91"/>
    <w:rsid w:val="0000535D"/>
    <w:rsid w:val="000064D9"/>
    <w:rsid w:val="00006CFC"/>
    <w:rsid w:val="000073B5"/>
    <w:rsid w:val="000073CB"/>
    <w:rsid w:val="000078CB"/>
    <w:rsid w:val="0001038F"/>
    <w:rsid w:val="00010849"/>
    <w:rsid w:val="00010D0E"/>
    <w:rsid w:val="0001270C"/>
    <w:rsid w:val="0001271A"/>
    <w:rsid w:val="00013252"/>
    <w:rsid w:val="00013305"/>
    <w:rsid w:val="00013311"/>
    <w:rsid w:val="0001389E"/>
    <w:rsid w:val="00014222"/>
    <w:rsid w:val="0001443D"/>
    <w:rsid w:val="00014812"/>
    <w:rsid w:val="00014C7C"/>
    <w:rsid w:val="00015001"/>
    <w:rsid w:val="000159A5"/>
    <w:rsid w:val="0001689C"/>
    <w:rsid w:val="00016A13"/>
    <w:rsid w:val="00016E03"/>
    <w:rsid w:val="000170B6"/>
    <w:rsid w:val="0001713F"/>
    <w:rsid w:val="000204BB"/>
    <w:rsid w:val="000208AC"/>
    <w:rsid w:val="00020A01"/>
    <w:rsid w:val="00020C70"/>
    <w:rsid w:val="00021A5C"/>
    <w:rsid w:val="00023C29"/>
    <w:rsid w:val="00023FA3"/>
    <w:rsid w:val="0002448C"/>
    <w:rsid w:val="00025B0B"/>
    <w:rsid w:val="000261A2"/>
    <w:rsid w:val="00027097"/>
    <w:rsid w:val="000277CE"/>
    <w:rsid w:val="00027AED"/>
    <w:rsid w:val="00031A27"/>
    <w:rsid w:val="00032029"/>
    <w:rsid w:val="000320DC"/>
    <w:rsid w:val="000321E1"/>
    <w:rsid w:val="0003300A"/>
    <w:rsid w:val="000339B6"/>
    <w:rsid w:val="00033F7E"/>
    <w:rsid w:val="000343B3"/>
    <w:rsid w:val="000351E2"/>
    <w:rsid w:val="00035BB6"/>
    <w:rsid w:val="00036EB0"/>
    <w:rsid w:val="0003754B"/>
    <w:rsid w:val="00037A25"/>
    <w:rsid w:val="00041813"/>
    <w:rsid w:val="0004289E"/>
    <w:rsid w:val="00043828"/>
    <w:rsid w:val="00043A24"/>
    <w:rsid w:val="00043E67"/>
    <w:rsid w:val="000459F6"/>
    <w:rsid w:val="00045BE4"/>
    <w:rsid w:val="0004613D"/>
    <w:rsid w:val="00046671"/>
    <w:rsid w:val="0004691A"/>
    <w:rsid w:val="00047026"/>
    <w:rsid w:val="000501BF"/>
    <w:rsid w:val="000508C6"/>
    <w:rsid w:val="0005093E"/>
    <w:rsid w:val="00052C7C"/>
    <w:rsid w:val="00052C9C"/>
    <w:rsid w:val="00052EFA"/>
    <w:rsid w:val="00056932"/>
    <w:rsid w:val="00056C0B"/>
    <w:rsid w:val="0005747D"/>
    <w:rsid w:val="00057493"/>
    <w:rsid w:val="00057CB3"/>
    <w:rsid w:val="00061C20"/>
    <w:rsid w:val="00061CC3"/>
    <w:rsid w:val="000629DD"/>
    <w:rsid w:val="00063369"/>
    <w:rsid w:val="00063544"/>
    <w:rsid w:val="00063871"/>
    <w:rsid w:val="00063EED"/>
    <w:rsid w:val="0006443A"/>
    <w:rsid w:val="00064710"/>
    <w:rsid w:val="000650A0"/>
    <w:rsid w:val="00065D80"/>
    <w:rsid w:val="0006623D"/>
    <w:rsid w:val="00067106"/>
    <w:rsid w:val="00067A4B"/>
    <w:rsid w:val="00070425"/>
    <w:rsid w:val="00070AD0"/>
    <w:rsid w:val="00070BC4"/>
    <w:rsid w:val="00071326"/>
    <w:rsid w:val="0007160E"/>
    <w:rsid w:val="00071677"/>
    <w:rsid w:val="0007178F"/>
    <w:rsid w:val="000721F5"/>
    <w:rsid w:val="0007257F"/>
    <w:rsid w:val="00073840"/>
    <w:rsid w:val="00073A97"/>
    <w:rsid w:val="00073E34"/>
    <w:rsid w:val="000742C0"/>
    <w:rsid w:val="00074393"/>
    <w:rsid w:val="00075069"/>
    <w:rsid w:val="00075467"/>
    <w:rsid w:val="0007602F"/>
    <w:rsid w:val="000760D4"/>
    <w:rsid w:val="0007651C"/>
    <w:rsid w:val="00076A8A"/>
    <w:rsid w:val="00077398"/>
    <w:rsid w:val="00080ECC"/>
    <w:rsid w:val="00082DE9"/>
    <w:rsid w:val="000832F1"/>
    <w:rsid w:val="00083611"/>
    <w:rsid w:val="000838AB"/>
    <w:rsid w:val="000838AD"/>
    <w:rsid w:val="0008480A"/>
    <w:rsid w:val="000851F9"/>
    <w:rsid w:val="000858F7"/>
    <w:rsid w:val="00086660"/>
    <w:rsid w:val="00086903"/>
    <w:rsid w:val="00086C6F"/>
    <w:rsid w:val="00086CED"/>
    <w:rsid w:val="00086F6A"/>
    <w:rsid w:val="000870F3"/>
    <w:rsid w:val="00087339"/>
    <w:rsid w:val="00091D6C"/>
    <w:rsid w:val="000921F9"/>
    <w:rsid w:val="00092EC3"/>
    <w:rsid w:val="00093A35"/>
    <w:rsid w:val="000955FA"/>
    <w:rsid w:val="00095650"/>
    <w:rsid w:val="00096321"/>
    <w:rsid w:val="00096B0B"/>
    <w:rsid w:val="000A0694"/>
    <w:rsid w:val="000A12CF"/>
    <w:rsid w:val="000A1473"/>
    <w:rsid w:val="000A14A7"/>
    <w:rsid w:val="000A2401"/>
    <w:rsid w:val="000A2C06"/>
    <w:rsid w:val="000A3B1F"/>
    <w:rsid w:val="000A40F1"/>
    <w:rsid w:val="000A441D"/>
    <w:rsid w:val="000A4A8D"/>
    <w:rsid w:val="000A586E"/>
    <w:rsid w:val="000A6A6F"/>
    <w:rsid w:val="000A6E9A"/>
    <w:rsid w:val="000A71D4"/>
    <w:rsid w:val="000B1E4F"/>
    <w:rsid w:val="000B20DA"/>
    <w:rsid w:val="000B2208"/>
    <w:rsid w:val="000B318C"/>
    <w:rsid w:val="000B5B09"/>
    <w:rsid w:val="000B6CA5"/>
    <w:rsid w:val="000B7B95"/>
    <w:rsid w:val="000B7F0C"/>
    <w:rsid w:val="000C120A"/>
    <w:rsid w:val="000C2768"/>
    <w:rsid w:val="000C475E"/>
    <w:rsid w:val="000C4DB4"/>
    <w:rsid w:val="000C5F64"/>
    <w:rsid w:val="000C6329"/>
    <w:rsid w:val="000C64EC"/>
    <w:rsid w:val="000C7A0A"/>
    <w:rsid w:val="000D0327"/>
    <w:rsid w:val="000D03AA"/>
    <w:rsid w:val="000D08C4"/>
    <w:rsid w:val="000D1C21"/>
    <w:rsid w:val="000D1FD3"/>
    <w:rsid w:val="000D2ECB"/>
    <w:rsid w:val="000D303E"/>
    <w:rsid w:val="000D39E7"/>
    <w:rsid w:val="000D3D97"/>
    <w:rsid w:val="000D4534"/>
    <w:rsid w:val="000D49CA"/>
    <w:rsid w:val="000D49CC"/>
    <w:rsid w:val="000D4D73"/>
    <w:rsid w:val="000D4E90"/>
    <w:rsid w:val="000D6070"/>
    <w:rsid w:val="000D6CA3"/>
    <w:rsid w:val="000D71E3"/>
    <w:rsid w:val="000D723D"/>
    <w:rsid w:val="000D7790"/>
    <w:rsid w:val="000E027D"/>
    <w:rsid w:val="000E0686"/>
    <w:rsid w:val="000E22F0"/>
    <w:rsid w:val="000E38FA"/>
    <w:rsid w:val="000E50D0"/>
    <w:rsid w:val="000E5A17"/>
    <w:rsid w:val="000E6509"/>
    <w:rsid w:val="000E7D50"/>
    <w:rsid w:val="000F08C0"/>
    <w:rsid w:val="000F09BF"/>
    <w:rsid w:val="000F0EDE"/>
    <w:rsid w:val="000F1C30"/>
    <w:rsid w:val="000F1E87"/>
    <w:rsid w:val="000F2481"/>
    <w:rsid w:val="000F2D3B"/>
    <w:rsid w:val="000F3104"/>
    <w:rsid w:val="000F31D4"/>
    <w:rsid w:val="000F4461"/>
    <w:rsid w:val="000F634D"/>
    <w:rsid w:val="000F6D47"/>
    <w:rsid w:val="000F6FCB"/>
    <w:rsid w:val="000F7BAC"/>
    <w:rsid w:val="00100439"/>
    <w:rsid w:val="0010078C"/>
    <w:rsid w:val="0010141A"/>
    <w:rsid w:val="001014AD"/>
    <w:rsid w:val="00101AA6"/>
    <w:rsid w:val="00101CDC"/>
    <w:rsid w:val="00102D21"/>
    <w:rsid w:val="00103289"/>
    <w:rsid w:val="00103483"/>
    <w:rsid w:val="00103AC9"/>
    <w:rsid w:val="0010499C"/>
    <w:rsid w:val="001056B4"/>
    <w:rsid w:val="001062CE"/>
    <w:rsid w:val="00106363"/>
    <w:rsid w:val="0010681F"/>
    <w:rsid w:val="00106DB7"/>
    <w:rsid w:val="00107397"/>
    <w:rsid w:val="00107758"/>
    <w:rsid w:val="00107C74"/>
    <w:rsid w:val="0011032F"/>
    <w:rsid w:val="001111D3"/>
    <w:rsid w:val="00111C38"/>
    <w:rsid w:val="00113B79"/>
    <w:rsid w:val="00113C99"/>
    <w:rsid w:val="001160B0"/>
    <w:rsid w:val="00116132"/>
    <w:rsid w:val="00116768"/>
    <w:rsid w:val="001179E3"/>
    <w:rsid w:val="00120E52"/>
    <w:rsid w:val="00120F80"/>
    <w:rsid w:val="00121917"/>
    <w:rsid w:val="00122935"/>
    <w:rsid w:val="00122D61"/>
    <w:rsid w:val="00123AE5"/>
    <w:rsid w:val="00123AF2"/>
    <w:rsid w:val="00124175"/>
    <w:rsid w:val="00124EE8"/>
    <w:rsid w:val="0012561C"/>
    <w:rsid w:val="001260F9"/>
    <w:rsid w:val="00126F48"/>
    <w:rsid w:val="00127482"/>
    <w:rsid w:val="00130CAA"/>
    <w:rsid w:val="00131696"/>
    <w:rsid w:val="00131AAD"/>
    <w:rsid w:val="00131EF0"/>
    <w:rsid w:val="00132606"/>
    <w:rsid w:val="00133AAF"/>
    <w:rsid w:val="00135442"/>
    <w:rsid w:val="0013553E"/>
    <w:rsid w:val="00135792"/>
    <w:rsid w:val="00135A61"/>
    <w:rsid w:val="00135C32"/>
    <w:rsid w:val="00136182"/>
    <w:rsid w:val="00137532"/>
    <w:rsid w:val="0013764E"/>
    <w:rsid w:val="00137B28"/>
    <w:rsid w:val="00140E34"/>
    <w:rsid w:val="001411A1"/>
    <w:rsid w:val="00141C85"/>
    <w:rsid w:val="00141E8D"/>
    <w:rsid w:val="001435AB"/>
    <w:rsid w:val="00144F62"/>
    <w:rsid w:val="00145081"/>
    <w:rsid w:val="001451DB"/>
    <w:rsid w:val="00145A7F"/>
    <w:rsid w:val="00145D72"/>
    <w:rsid w:val="00146E3F"/>
    <w:rsid w:val="00147AFF"/>
    <w:rsid w:val="00150D48"/>
    <w:rsid w:val="00152D7B"/>
    <w:rsid w:val="00153203"/>
    <w:rsid w:val="0015379B"/>
    <w:rsid w:val="00153943"/>
    <w:rsid w:val="00153DB1"/>
    <w:rsid w:val="00154138"/>
    <w:rsid w:val="00155139"/>
    <w:rsid w:val="00155266"/>
    <w:rsid w:val="00155A15"/>
    <w:rsid w:val="001566E9"/>
    <w:rsid w:val="00156982"/>
    <w:rsid w:val="00156CC3"/>
    <w:rsid w:val="00157406"/>
    <w:rsid w:val="00160B6B"/>
    <w:rsid w:val="0016109B"/>
    <w:rsid w:val="0016131E"/>
    <w:rsid w:val="00161D6C"/>
    <w:rsid w:val="00161D86"/>
    <w:rsid w:val="00162D05"/>
    <w:rsid w:val="001633DE"/>
    <w:rsid w:val="00163BBA"/>
    <w:rsid w:val="00163E40"/>
    <w:rsid w:val="00164928"/>
    <w:rsid w:val="00164EAB"/>
    <w:rsid w:val="00165168"/>
    <w:rsid w:val="001654D6"/>
    <w:rsid w:val="00166C55"/>
    <w:rsid w:val="00167D22"/>
    <w:rsid w:val="00167DC7"/>
    <w:rsid w:val="001705FC"/>
    <w:rsid w:val="00170B25"/>
    <w:rsid w:val="00170D73"/>
    <w:rsid w:val="001715E6"/>
    <w:rsid w:val="0017186B"/>
    <w:rsid w:val="001722C3"/>
    <w:rsid w:val="00172769"/>
    <w:rsid w:val="00172D39"/>
    <w:rsid w:val="00173A6A"/>
    <w:rsid w:val="00173EE4"/>
    <w:rsid w:val="00174816"/>
    <w:rsid w:val="0017539D"/>
    <w:rsid w:val="0017598F"/>
    <w:rsid w:val="001760A5"/>
    <w:rsid w:val="0017660D"/>
    <w:rsid w:val="00176CD8"/>
    <w:rsid w:val="00177E69"/>
    <w:rsid w:val="0018017E"/>
    <w:rsid w:val="001801EB"/>
    <w:rsid w:val="00181526"/>
    <w:rsid w:val="001824EC"/>
    <w:rsid w:val="00183B44"/>
    <w:rsid w:val="00183E05"/>
    <w:rsid w:val="00184BF8"/>
    <w:rsid w:val="00185880"/>
    <w:rsid w:val="00186BED"/>
    <w:rsid w:val="00190759"/>
    <w:rsid w:val="00190B71"/>
    <w:rsid w:val="00190F77"/>
    <w:rsid w:val="001911F4"/>
    <w:rsid w:val="00191541"/>
    <w:rsid w:val="00191BD6"/>
    <w:rsid w:val="00192785"/>
    <w:rsid w:val="00192C0E"/>
    <w:rsid w:val="00194577"/>
    <w:rsid w:val="001946AF"/>
    <w:rsid w:val="001947F3"/>
    <w:rsid w:val="00194BF2"/>
    <w:rsid w:val="00194C37"/>
    <w:rsid w:val="00195D2F"/>
    <w:rsid w:val="00195F2B"/>
    <w:rsid w:val="00196056"/>
    <w:rsid w:val="001961D7"/>
    <w:rsid w:val="001974E4"/>
    <w:rsid w:val="0019791B"/>
    <w:rsid w:val="001A0A13"/>
    <w:rsid w:val="001A1245"/>
    <w:rsid w:val="001A1F5C"/>
    <w:rsid w:val="001A21DC"/>
    <w:rsid w:val="001A316B"/>
    <w:rsid w:val="001A506C"/>
    <w:rsid w:val="001A6656"/>
    <w:rsid w:val="001A763C"/>
    <w:rsid w:val="001B055A"/>
    <w:rsid w:val="001B0CFC"/>
    <w:rsid w:val="001B16CB"/>
    <w:rsid w:val="001B16FC"/>
    <w:rsid w:val="001B17E6"/>
    <w:rsid w:val="001B1B41"/>
    <w:rsid w:val="001B2FE3"/>
    <w:rsid w:val="001B3830"/>
    <w:rsid w:val="001B44F5"/>
    <w:rsid w:val="001B5EED"/>
    <w:rsid w:val="001B74B1"/>
    <w:rsid w:val="001C08BF"/>
    <w:rsid w:val="001C0A80"/>
    <w:rsid w:val="001C170F"/>
    <w:rsid w:val="001C1AE2"/>
    <w:rsid w:val="001C1EB6"/>
    <w:rsid w:val="001C1EE8"/>
    <w:rsid w:val="001C263D"/>
    <w:rsid w:val="001C4340"/>
    <w:rsid w:val="001C4D2F"/>
    <w:rsid w:val="001C510E"/>
    <w:rsid w:val="001C5876"/>
    <w:rsid w:val="001C6678"/>
    <w:rsid w:val="001D0E79"/>
    <w:rsid w:val="001D2752"/>
    <w:rsid w:val="001D31EC"/>
    <w:rsid w:val="001D336E"/>
    <w:rsid w:val="001D3948"/>
    <w:rsid w:val="001D3B11"/>
    <w:rsid w:val="001D4E43"/>
    <w:rsid w:val="001D532C"/>
    <w:rsid w:val="001D5B6A"/>
    <w:rsid w:val="001D5F3E"/>
    <w:rsid w:val="001D68C9"/>
    <w:rsid w:val="001D75EB"/>
    <w:rsid w:val="001D7AD2"/>
    <w:rsid w:val="001E0CD3"/>
    <w:rsid w:val="001E124C"/>
    <w:rsid w:val="001E13C3"/>
    <w:rsid w:val="001E2389"/>
    <w:rsid w:val="001E2A77"/>
    <w:rsid w:val="001E2DAD"/>
    <w:rsid w:val="001E32F5"/>
    <w:rsid w:val="001E3BBE"/>
    <w:rsid w:val="001E41A1"/>
    <w:rsid w:val="001E5644"/>
    <w:rsid w:val="001E6ABA"/>
    <w:rsid w:val="001F0D78"/>
    <w:rsid w:val="001F4450"/>
    <w:rsid w:val="001F4C3A"/>
    <w:rsid w:val="001F5271"/>
    <w:rsid w:val="001F5BDF"/>
    <w:rsid w:val="001F67AB"/>
    <w:rsid w:val="001F6951"/>
    <w:rsid w:val="001F7E48"/>
    <w:rsid w:val="00200C6D"/>
    <w:rsid w:val="00200CA4"/>
    <w:rsid w:val="002010CC"/>
    <w:rsid w:val="00201481"/>
    <w:rsid w:val="0020197F"/>
    <w:rsid w:val="00201C07"/>
    <w:rsid w:val="002020AE"/>
    <w:rsid w:val="00202851"/>
    <w:rsid w:val="00202D91"/>
    <w:rsid w:val="00202E97"/>
    <w:rsid w:val="00205436"/>
    <w:rsid w:val="0020548D"/>
    <w:rsid w:val="0020598A"/>
    <w:rsid w:val="00205B3B"/>
    <w:rsid w:val="0020607F"/>
    <w:rsid w:val="0020650F"/>
    <w:rsid w:val="00206702"/>
    <w:rsid w:val="00206ECC"/>
    <w:rsid w:val="002074D6"/>
    <w:rsid w:val="00207630"/>
    <w:rsid w:val="002078FA"/>
    <w:rsid w:val="00207AFB"/>
    <w:rsid w:val="00207E9E"/>
    <w:rsid w:val="00211A1E"/>
    <w:rsid w:val="0021483F"/>
    <w:rsid w:val="00214A8E"/>
    <w:rsid w:val="00214D6B"/>
    <w:rsid w:val="00214FA8"/>
    <w:rsid w:val="0021508F"/>
    <w:rsid w:val="002153EA"/>
    <w:rsid w:val="00215BA7"/>
    <w:rsid w:val="00221662"/>
    <w:rsid w:val="00221C23"/>
    <w:rsid w:val="002227B4"/>
    <w:rsid w:val="0022300A"/>
    <w:rsid w:val="0022398A"/>
    <w:rsid w:val="00223FEA"/>
    <w:rsid w:val="00224055"/>
    <w:rsid w:val="00224D78"/>
    <w:rsid w:val="00226CD1"/>
    <w:rsid w:val="002272B8"/>
    <w:rsid w:val="0022743A"/>
    <w:rsid w:val="00230037"/>
    <w:rsid w:val="002304DA"/>
    <w:rsid w:val="00232949"/>
    <w:rsid w:val="00232F8D"/>
    <w:rsid w:val="0023402C"/>
    <w:rsid w:val="00234456"/>
    <w:rsid w:val="00234681"/>
    <w:rsid w:val="00234BB0"/>
    <w:rsid w:val="0023550B"/>
    <w:rsid w:val="00235B97"/>
    <w:rsid w:val="00236982"/>
    <w:rsid w:val="00237C74"/>
    <w:rsid w:val="00240028"/>
    <w:rsid w:val="00240F21"/>
    <w:rsid w:val="00244E57"/>
    <w:rsid w:val="00245375"/>
    <w:rsid w:val="002458BD"/>
    <w:rsid w:val="002461F2"/>
    <w:rsid w:val="00246BE9"/>
    <w:rsid w:val="00250CA8"/>
    <w:rsid w:val="002512EA"/>
    <w:rsid w:val="00251995"/>
    <w:rsid w:val="00252081"/>
    <w:rsid w:val="00252C1F"/>
    <w:rsid w:val="00252FEB"/>
    <w:rsid w:val="002536E6"/>
    <w:rsid w:val="00253D11"/>
    <w:rsid w:val="00254AA6"/>
    <w:rsid w:val="00254CBC"/>
    <w:rsid w:val="00255B31"/>
    <w:rsid w:val="00256C8A"/>
    <w:rsid w:val="00256DFD"/>
    <w:rsid w:val="00257FC4"/>
    <w:rsid w:val="00260DDA"/>
    <w:rsid w:val="00261C51"/>
    <w:rsid w:val="002624D7"/>
    <w:rsid w:val="002625FB"/>
    <w:rsid w:val="00263104"/>
    <w:rsid w:val="002632FC"/>
    <w:rsid w:val="00263422"/>
    <w:rsid w:val="00263632"/>
    <w:rsid w:val="00263682"/>
    <w:rsid w:val="00263D35"/>
    <w:rsid w:val="00264B74"/>
    <w:rsid w:val="00265717"/>
    <w:rsid w:val="00265BEA"/>
    <w:rsid w:val="0026611D"/>
    <w:rsid w:val="002661B0"/>
    <w:rsid w:val="00266983"/>
    <w:rsid w:val="00266AC7"/>
    <w:rsid w:val="0026706D"/>
    <w:rsid w:val="00270411"/>
    <w:rsid w:val="00271149"/>
    <w:rsid w:val="0027382A"/>
    <w:rsid w:val="002749D7"/>
    <w:rsid w:val="00274B99"/>
    <w:rsid w:val="00274D64"/>
    <w:rsid w:val="00275D8B"/>
    <w:rsid w:val="00276443"/>
    <w:rsid w:val="00276D58"/>
    <w:rsid w:val="00277D38"/>
    <w:rsid w:val="00280583"/>
    <w:rsid w:val="00281342"/>
    <w:rsid w:val="002825C2"/>
    <w:rsid w:val="002836D1"/>
    <w:rsid w:val="00283D95"/>
    <w:rsid w:val="00283E2D"/>
    <w:rsid w:val="00285C79"/>
    <w:rsid w:val="00287BFE"/>
    <w:rsid w:val="00287C06"/>
    <w:rsid w:val="00290148"/>
    <w:rsid w:val="00290332"/>
    <w:rsid w:val="00290FAE"/>
    <w:rsid w:val="002910DF"/>
    <w:rsid w:val="002917F9"/>
    <w:rsid w:val="00291913"/>
    <w:rsid w:val="00292A5A"/>
    <w:rsid w:val="00293696"/>
    <w:rsid w:val="00294810"/>
    <w:rsid w:val="00294A32"/>
    <w:rsid w:val="002953D2"/>
    <w:rsid w:val="002966AE"/>
    <w:rsid w:val="00296809"/>
    <w:rsid w:val="00296D04"/>
    <w:rsid w:val="00297880"/>
    <w:rsid w:val="002A0420"/>
    <w:rsid w:val="002A0BE5"/>
    <w:rsid w:val="002A0E58"/>
    <w:rsid w:val="002A1140"/>
    <w:rsid w:val="002A39FC"/>
    <w:rsid w:val="002A42B1"/>
    <w:rsid w:val="002A59AC"/>
    <w:rsid w:val="002A5E6C"/>
    <w:rsid w:val="002A6BA6"/>
    <w:rsid w:val="002A7FEF"/>
    <w:rsid w:val="002B07BB"/>
    <w:rsid w:val="002B1743"/>
    <w:rsid w:val="002B2804"/>
    <w:rsid w:val="002B2BEE"/>
    <w:rsid w:val="002B2E78"/>
    <w:rsid w:val="002B3054"/>
    <w:rsid w:val="002B370E"/>
    <w:rsid w:val="002B4216"/>
    <w:rsid w:val="002B433D"/>
    <w:rsid w:val="002B4D2A"/>
    <w:rsid w:val="002B5682"/>
    <w:rsid w:val="002B577C"/>
    <w:rsid w:val="002B5B2D"/>
    <w:rsid w:val="002B7483"/>
    <w:rsid w:val="002C0A9F"/>
    <w:rsid w:val="002C10F9"/>
    <w:rsid w:val="002C16A6"/>
    <w:rsid w:val="002C1E87"/>
    <w:rsid w:val="002C212E"/>
    <w:rsid w:val="002C2A6A"/>
    <w:rsid w:val="002C2CEC"/>
    <w:rsid w:val="002C33A0"/>
    <w:rsid w:val="002C3AFC"/>
    <w:rsid w:val="002C4739"/>
    <w:rsid w:val="002C4E16"/>
    <w:rsid w:val="002C5679"/>
    <w:rsid w:val="002C5881"/>
    <w:rsid w:val="002C66D8"/>
    <w:rsid w:val="002C6D93"/>
    <w:rsid w:val="002C7349"/>
    <w:rsid w:val="002C7413"/>
    <w:rsid w:val="002D022B"/>
    <w:rsid w:val="002D0CD5"/>
    <w:rsid w:val="002D1EC4"/>
    <w:rsid w:val="002D1FAD"/>
    <w:rsid w:val="002D20E9"/>
    <w:rsid w:val="002D2F52"/>
    <w:rsid w:val="002D339E"/>
    <w:rsid w:val="002D40D4"/>
    <w:rsid w:val="002D40EB"/>
    <w:rsid w:val="002D436D"/>
    <w:rsid w:val="002D55CF"/>
    <w:rsid w:val="002D5759"/>
    <w:rsid w:val="002D5F79"/>
    <w:rsid w:val="002D6140"/>
    <w:rsid w:val="002D627B"/>
    <w:rsid w:val="002D66B4"/>
    <w:rsid w:val="002D7150"/>
    <w:rsid w:val="002D75BC"/>
    <w:rsid w:val="002D7725"/>
    <w:rsid w:val="002E0199"/>
    <w:rsid w:val="002E057C"/>
    <w:rsid w:val="002E0868"/>
    <w:rsid w:val="002E0F5C"/>
    <w:rsid w:val="002E1702"/>
    <w:rsid w:val="002E1944"/>
    <w:rsid w:val="002E2A42"/>
    <w:rsid w:val="002E32D0"/>
    <w:rsid w:val="002E44E1"/>
    <w:rsid w:val="002E58BF"/>
    <w:rsid w:val="002E6154"/>
    <w:rsid w:val="002E67D8"/>
    <w:rsid w:val="002F0506"/>
    <w:rsid w:val="002F1807"/>
    <w:rsid w:val="002F2895"/>
    <w:rsid w:val="002F2D87"/>
    <w:rsid w:val="002F551B"/>
    <w:rsid w:val="002F551C"/>
    <w:rsid w:val="002F5CA9"/>
    <w:rsid w:val="002F630B"/>
    <w:rsid w:val="002F67EA"/>
    <w:rsid w:val="002F6B2F"/>
    <w:rsid w:val="002F6C4B"/>
    <w:rsid w:val="002F7828"/>
    <w:rsid w:val="002F789B"/>
    <w:rsid w:val="0030060F"/>
    <w:rsid w:val="00301771"/>
    <w:rsid w:val="00301794"/>
    <w:rsid w:val="00301B7E"/>
    <w:rsid w:val="00301D9F"/>
    <w:rsid w:val="003022D6"/>
    <w:rsid w:val="00302EBE"/>
    <w:rsid w:val="0030387D"/>
    <w:rsid w:val="00303937"/>
    <w:rsid w:val="0030560A"/>
    <w:rsid w:val="003060E2"/>
    <w:rsid w:val="0030669D"/>
    <w:rsid w:val="00306A38"/>
    <w:rsid w:val="00306C6A"/>
    <w:rsid w:val="00306FAA"/>
    <w:rsid w:val="00307502"/>
    <w:rsid w:val="00310254"/>
    <w:rsid w:val="00310468"/>
    <w:rsid w:val="00310A93"/>
    <w:rsid w:val="00311E84"/>
    <w:rsid w:val="0031295F"/>
    <w:rsid w:val="00312B53"/>
    <w:rsid w:val="00313035"/>
    <w:rsid w:val="00313E7C"/>
    <w:rsid w:val="00313F1E"/>
    <w:rsid w:val="00314CDA"/>
    <w:rsid w:val="003150AC"/>
    <w:rsid w:val="003155EC"/>
    <w:rsid w:val="00315B41"/>
    <w:rsid w:val="003175F0"/>
    <w:rsid w:val="0032093A"/>
    <w:rsid w:val="003213F8"/>
    <w:rsid w:val="00321ADF"/>
    <w:rsid w:val="0032357A"/>
    <w:rsid w:val="00324529"/>
    <w:rsid w:val="003249CA"/>
    <w:rsid w:val="003253B2"/>
    <w:rsid w:val="00325AD4"/>
    <w:rsid w:val="00325BCA"/>
    <w:rsid w:val="00330ADA"/>
    <w:rsid w:val="00331C66"/>
    <w:rsid w:val="003321E2"/>
    <w:rsid w:val="00332F96"/>
    <w:rsid w:val="00333A38"/>
    <w:rsid w:val="00334020"/>
    <w:rsid w:val="003346FA"/>
    <w:rsid w:val="00334FB3"/>
    <w:rsid w:val="00335043"/>
    <w:rsid w:val="00335297"/>
    <w:rsid w:val="0033645A"/>
    <w:rsid w:val="003375D7"/>
    <w:rsid w:val="0033774F"/>
    <w:rsid w:val="003402BF"/>
    <w:rsid w:val="0034118F"/>
    <w:rsid w:val="003419BC"/>
    <w:rsid w:val="00342E83"/>
    <w:rsid w:val="003437A0"/>
    <w:rsid w:val="00343AC0"/>
    <w:rsid w:val="00344367"/>
    <w:rsid w:val="00345716"/>
    <w:rsid w:val="003465EF"/>
    <w:rsid w:val="00350205"/>
    <w:rsid w:val="003512D2"/>
    <w:rsid w:val="003519DF"/>
    <w:rsid w:val="00351C4A"/>
    <w:rsid w:val="00352A76"/>
    <w:rsid w:val="00352DF6"/>
    <w:rsid w:val="00353384"/>
    <w:rsid w:val="0035383D"/>
    <w:rsid w:val="00354275"/>
    <w:rsid w:val="00354B64"/>
    <w:rsid w:val="00354FDE"/>
    <w:rsid w:val="00355283"/>
    <w:rsid w:val="00355845"/>
    <w:rsid w:val="00355A75"/>
    <w:rsid w:val="003561E1"/>
    <w:rsid w:val="0035717A"/>
    <w:rsid w:val="003577C1"/>
    <w:rsid w:val="0036002C"/>
    <w:rsid w:val="00360494"/>
    <w:rsid w:val="00360B7F"/>
    <w:rsid w:val="00360D5E"/>
    <w:rsid w:val="003612F9"/>
    <w:rsid w:val="0036154E"/>
    <w:rsid w:val="00361B14"/>
    <w:rsid w:val="00363725"/>
    <w:rsid w:val="003641AE"/>
    <w:rsid w:val="00364313"/>
    <w:rsid w:val="00364356"/>
    <w:rsid w:val="00364EA3"/>
    <w:rsid w:val="003659BB"/>
    <w:rsid w:val="0036672E"/>
    <w:rsid w:val="0037000F"/>
    <w:rsid w:val="00372273"/>
    <w:rsid w:val="00372BF3"/>
    <w:rsid w:val="0037356B"/>
    <w:rsid w:val="00373973"/>
    <w:rsid w:val="00373B4A"/>
    <w:rsid w:val="00373E9A"/>
    <w:rsid w:val="003749BA"/>
    <w:rsid w:val="003749BF"/>
    <w:rsid w:val="00374CA9"/>
    <w:rsid w:val="003753CD"/>
    <w:rsid w:val="00375C15"/>
    <w:rsid w:val="003760C5"/>
    <w:rsid w:val="00377FC0"/>
    <w:rsid w:val="00380AE1"/>
    <w:rsid w:val="0038376E"/>
    <w:rsid w:val="00383DE5"/>
    <w:rsid w:val="00383FAA"/>
    <w:rsid w:val="00384E60"/>
    <w:rsid w:val="00384EC8"/>
    <w:rsid w:val="00384EF3"/>
    <w:rsid w:val="00385C0D"/>
    <w:rsid w:val="0038691D"/>
    <w:rsid w:val="003869C5"/>
    <w:rsid w:val="00386BFC"/>
    <w:rsid w:val="00387871"/>
    <w:rsid w:val="00390F9B"/>
    <w:rsid w:val="003910CF"/>
    <w:rsid w:val="00393D19"/>
    <w:rsid w:val="003940D8"/>
    <w:rsid w:val="00394354"/>
    <w:rsid w:val="00394BE3"/>
    <w:rsid w:val="00394CD6"/>
    <w:rsid w:val="00394D53"/>
    <w:rsid w:val="00394DA0"/>
    <w:rsid w:val="0039501D"/>
    <w:rsid w:val="003958B5"/>
    <w:rsid w:val="0039702B"/>
    <w:rsid w:val="003978E6"/>
    <w:rsid w:val="003A01B9"/>
    <w:rsid w:val="003A045D"/>
    <w:rsid w:val="003A058B"/>
    <w:rsid w:val="003A17A3"/>
    <w:rsid w:val="003A249A"/>
    <w:rsid w:val="003A26F0"/>
    <w:rsid w:val="003A2E98"/>
    <w:rsid w:val="003A318E"/>
    <w:rsid w:val="003A4FD8"/>
    <w:rsid w:val="003A515F"/>
    <w:rsid w:val="003A7E48"/>
    <w:rsid w:val="003B11F6"/>
    <w:rsid w:val="003B1206"/>
    <w:rsid w:val="003B1D07"/>
    <w:rsid w:val="003B2815"/>
    <w:rsid w:val="003B348B"/>
    <w:rsid w:val="003B4859"/>
    <w:rsid w:val="003B4D0A"/>
    <w:rsid w:val="003B64B6"/>
    <w:rsid w:val="003B6875"/>
    <w:rsid w:val="003B721C"/>
    <w:rsid w:val="003B7A63"/>
    <w:rsid w:val="003B7F1B"/>
    <w:rsid w:val="003C19C9"/>
    <w:rsid w:val="003C24F0"/>
    <w:rsid w:val="003C3025"/>
    <w:rsid w:val="003C36C0"/>
    <w:rsid w:val="003C36EA"/>
    <w:rsid w:val="003C3892"/>
    <w:rsid w:val="003C3968"/>
    <w:rsid w:val="003C3D33"/>
    <w:rsid w:val="003C4685"/>
    <w:rsid w:val="003C4A90"/>
    <w:rsid w:val="003C4B1D"/>
    <w:rsid w:val="003D042A"/>
    <w:rsid w:val="003D0DD1"/>
    <w:rsid w:val="003D123C"/>
    <w:rsid w:val="003D1BD4"/>
    <w:rsid w:val="003D1FA1"/>
    <w:rsid w:val="003D25E0"/>
    <w:rsid w:val="003D2FC8"/>
    <w:rsid w:val="003D373C"/>
    <w:rsid w:val="003D3906"/>
    <w:rsid w:val="003D3DD6"/>
    <w:rsid w:val="003D41A1"/>
    <w:rsid w:val="003D4B0F"/>
    <w:rsid w:val="003D4C49"/>
    <w:rsid w:val="003D4DDF"/>
    <w:rsid w:val="003D4EAE"/>
    <w:rsid w:val="003D5491"/>
    <w:rsid w:val="003D5678"/>
    <w:rsid w:val="003D5D58"/>
    <w:rsid w:val="003D6EA4"/>
    <w:rsid w:val="003E0AAC"/>
    <w:rsid w:val="003E0AC1"/>
    <w:rsid w:val="003E1A9F"/>
    <w:rsid w:val="003E28DA"/>
    <w:rsid w:val="003E2D89"/>
    <w:rsid w:val="003E4D49"/>
    <w:rsid w:val="003E4EC4"/>
    <w:rsid w:val="003E4F70"/>
    <w:rsid w:val="003E5727"/>
    <w:rsid w:val="003E5AC5"/>
    <w:rsid w:val="003E5CD7"/>
    <w:rsid w:val="003E6159"/>
    <w:rsid w:val="003F04E5"/>
    <w:rsid w:val="003F113B"/>
    <w:rsid w:val="003F12B0"/>
    <w:rsid w:val="003F15F1"/>
    <w:rsid w:val="003F165F"/>
    <w:rsid w:val="003F1CA9"/>
    <w:rsid w:val="003F28F8"/>
    <w:rsid w:val="003F3649"/>
    <w:rsid w:val="003F45F4"/>
    <w:rsid w:val="003F5A3A"/>
    <w:rsid w:val="003F6F88"/>
    <w:rsid w:val="003F731B"/>
    <w:rsid w:val="003F7469"/>
    <w:rsid w:val="0040044D"/>
    <w:rsid w:val="004034BD"/>
    <w:rsid w:val="00403533"/>
    <w:rsid w:val="00403717"/>
    <w:rsid w:val="004037CB"/>
    <w:rsid w:val="00404156"/>
    <w:rsid w:val="004041D9"/>
    <w:rsid w:val="0040442C"/>
    <w:rsid w:val="00404AA3"/>
    <w:rsid w:val="0040515F"/>
    <w:rsid w:val="0040522E"/>
    <w:rsid w:val="0040571D"/>
    <w:rsid w:val="0040634B"/>
    <w:rsid w:val="00406C06"/>
    <w:rsid w:val="00407BF2"/>
    <w:rsid w:val="00410463"/>
    <w:rsid w:val="00410495"/>
    <w:rsid w:val="004117A6"/>
    <w:rsid w:val="004122B9"/>
    <w:rsid w:val="004132A6"/>
    <w:rsid w:val="00413D91"/>
    <w:rsid w:val="004146F9"/>
    <w:rsid w:val="00414A60"/>
    <w:rsid w:val="00414F41"/>
    <w:rsid w:val="004151B1"/>
    <w:rsid w:val="004151D0"/>
    <w:rsid w:val="0041631F"/>
    <w:rsid w:val="00416D06"/>
    <w:rsid w:val="004175A3"/>
    <w:rsid w:val="00417AA4"/>
    <w:rsid w:val="00417F1A"/>
    <w:rsid w:val="00420494"/>
    <w:rsid w:val="00421147"/>
    <w:rsid w:val="004215F3"/>
    <w:rsid w:val="00421E5B"/>
    <w:rsid w:val="0042264E"/>
    <w:rsid w:val="00422823"/>
    <w:rsid w:val="004228F1"/>
    <w:rsid w:val="00422DAE"/>
    <w:rsid w:val="00423F09"/>
    <w:rsid w:val="00423FB7"/>
    <w:rsid w:val="004246E0"/>
    <w:rsid w:val="00424AEC"/>
    <w:rsid w:val="0042538A"/>
    <w:rsid w:val="0042556B"/>
    <w:rsid w:val="00425A02"/>
    <w:rsid w:val="0042676E"/>
    <w:rsid w:val="00427487"/>
    <w:rsid w:val="00430AC8"/>
    <w:rsid w:val="00430F8D"/>
    <w:rsid w:val="00431F94"/>
    <w:rsid w:val="00432670"/>
    <w:rsid w:val="00432C97"/>
    <w:rsid w:val="004344C3"/>
    <w:rsid w:val="00435898"/>
    <w:rsid w:val="00435AFB"/>
    <w:rsid w:val="00436F93"/>
    <w:rsid w:val="004378CF"/>
    <w:rsid w:val="004378E1"/>
    <w:rsid w:val="00437D0D"/>
    <w:rsid w:val="00440181"/>
    <w:rsid w:val="00440CE3"/>
    <w:rsid w:val="00441CDF"/>
    <w:rsid w:val="00442318"/>
    <w:rsid w:val="00442BA0"/>
    <w:rsid w:val="00442C9B"/>
    <w:rsid w:val="0044567D"/>
    <w:rsid w:val="00445704"/>
    <w:rsid w:val="00445C84"/>
    <w:rsid w:val="00445EA3"/>
    <w:rsid w:val="00446281"/>
    <w:rsid w:val="00446589"/>
    <w:rsid w:val="00446646"/>
    <w:rsid w:val="00446FF1"/>
    <w:rsid w:val="0045041D"/>
    <w:rsid w:val="0045102F"/>
    <w:rsid w:val="004513F0"/>
    <w:rsid w:val="0045188A"/>
    <w:rsid w:val="004519C0"/>
    <w:rsid w:val="0045351F"/>
    <w:rsid w:val="0045371B"/>
    <w:rsid w:val="004545CB"/>
    <w:rsid w:val="00454CA6"/>
    <w:rsid w:val="004552CC"/>
    <w:rsid w:val="00455563"/>
    <w:rsid w:val="00455F7D"/>
    <w:rsid w:val="004561A5"/>
    <w:rsid w:val="004561B8"/>
    <w:rsid w:val="0045766D"/>
    <w:rsid w:val="00457805"/>
    <w:rsid w:val="00457D5A"/>
    <w:rsid w:val="004602FE"/>
    <w:rsid w:val="004608E1"/>
    <w:rsid w:val="00460C93"/>
    <w:rsid w:val="004619BD"/>
    <w:rsid w:val="004620A3"/>
    <w:rsid w:val="00462B71"/>
    <w:rsid w:val="00465395"/>
    <w:rsid w:val="004654EF"/>
    <w:rsid w:val="00465F78"/>
    <w:rsid w:val="00466913"/>
    <w:rsid w:val="00467AF3"/>
    <w:rsid w:val="004704FB"/>
    <w:rsid w:val="00470772"/>
    <w:rsid w:val="00470F43"/>
    <w:rsid w:val="0047197B"/>
    <w:rsid w:val="00471CE6"/>
    <w:rsid w:val="004731C6"/>
    <w:rsid w:val="00473676"/>
    <w:rsid w:val="00473DFB"/>
    <w:rsid w:val="004745F2"/>
    <w:rsid w:val="00474C15"/>
    <w:rsid w:val="00474ED9"/>
    <w:rsid w:val="004751F5"/>
    <w:rsid w:val="004754EF"/>
    <w:rsid w:val="0047576C"/>
    <w:rsid w:val="00475772"/>
    <w:rsid w:val="004777CF"/>
    <w:rsid w:val="00477FE8"/>
    <w:rsid w:val="00481240"/>
    <w:rsid w:val="00484882"/>
    <w:rsid w:val="004851F1"/>
    <w:rsid w:val="004863D7"/>
    <w:rsid w:val="00486636"/>
    <w:rsid w:val="00487763"/>
    <w:rsid w:val="004879BD"/>
    <w:rsid w:val="004911E7"/>
    <w:rsid w:val="0049259C"/>
    <w:rsid w:val="004925F5"/>
    <w:rsid w:val="00493728"/>
    <w:rsid w:val="0049442D"/>
    <w:rsid w:val="0049444F"/>
    <w:rsid w:val="0049456F"/>
    <w:rsid w:val="00494841"/>
    <w:rsid w:val="00494DDD"/>
    <w:rsid w:val="00495005"/>
    <w:rsid w:val="004961AB"/>
    <w:rsid w:val="004962C8"/>
    <w:rsid w:val="00496819"/>
    <w:rsid w:val="0049693D"/>
    <w:rsid w:val="00496AB2"/>
    <w:rsid w:val="00496F9E"/>
    <w:rsid w:val="00496FDF"/>
    <w:rsid w:val="004975D4"/>
    <w:rsid w:val="00497615"/>
    <w:rsid w:val="004A066A"/>
    <w:rsid w:val="004A0AAE"/>
    <w:rsid w:val="004A38BB"/>
    <w:rsid w:val="004A49C6"/>
    <w:rsid w:val="004A4C9C"/>
    <w:rsid w:val="004A58EB"/>
    <w:rsid w:val="004A5F82"/>
    <w:rsid w:val="004A6687"/>
    <w:rsid w:val="004A6811"/>
    <w:rsid w:val="004A7A03"/>
    <w:rsid w:val="004A7BFE"/>
    <w:rsid w:val="004A7E35"/>
    <w:rsid w:val="004B026F"/>
    <w:rsid w:val="004B050F"/>
    <w:rsid w:val="004B174E"/>
    <w:rsid w:val="004B200D"/>
    <w:rsid w:val="004B2206"/>
    <w:rsid w:val="004B2901"/>
    <w:rsid w:val="004B2D8F"/>
    <w:rsid w:val="004B30CF"/>
    <w:rsid w:val="004B31A5"/>
    <w:rsid w:val="004B3424"/>
    <w:rsid w:val="004B3755"/>
    <w:rsid w:val="004B392B"/>
    <w:rsid w:val="004B46D5"/>
    <w:rsid w:val="004B481B"/>
    <w:rsid w:val="004B5982"/>
    <w:rsid w:val="004B5A23"/>
    <w:rsid w:val="004B5E81"/>
    <w:rsid w:val="004B6107"/>
    <w:rsid w:val="004B621A"/>
    <w:rsid w:val="004B68BA"/>
    <w:rsid w:val="004B69CD"/>
    <w:rsid w:val="004B6B66"/>
    <w:rsid w:val="004B7FB0"/>
    <w:rsid w:val="004C0529"/>
    <w:rsid w:val="004C1121"/>
    <w:rsid w:val="004C2A4B"/>
    <w:rsid w:val="004C2AE5"/>
    <w:rsid w:val="004C2FCE"/>
    <w:rsid w:val="004C3563"/>
    <w:rsid w:val="004C3BCB"/>
    <w:rsid w:val="004C3E4F"/>
    <w:rsid w:val="004C4093"/>
    <w:rsid w:val="004C4166"/>
    <w:rsid w:val="004C4E63"/>
    <w:rsid w:val="004C6378"/>
    <w:rsid w:val="004C6FEA"/>
    <w:rsid w:val="004C7618"/>
    <w:rsid w:val="004C7DF5"/>
    <w:rsid w:val="004D0760"/>
    <w:rsid w:val="004D0D8B"/>
    <w:rsid w:val="004D11CA"/>
    <w:rsid w:val="004D2F7B"/>
    <w:rsid w:val="004D322E"/>
    <w:rsid w:val="004D4F4B"/>
    <w:rsid w:val="004D5A89"/>
    <w:rsid w:val="004D5E9D"/>
    <w:rsid w:val="004D75A9"/>
    <w:rsid w:val="004D79DD"/>
    <w:rsid w:val="004E02BC"/>
    <w:rsid w:val="004E03DE"/>
    <w:rsid w:val="004E0C78"/>
    <w:rsid w:val="004E2BCE"/>
    <w:rsid w:val="004E2C07"/>
    <w:rsid w:val="004E3015"/>
    <w:rsid w:val="004E3AD2"/>
    <w:rsid w:val="004E4332"/>
    <w:rsid w:val="004E44A7"/>
    <w:rsid w:val="004E4A11"/>
    <w:rsid w:val="004E67FA"/>
    <w:rsid w:val="004E6F4B"/>
    <w:rsid w:val="004E7954"/>
    <w:rsid w:val="004E7A75"/>
    <w:rsid w:val="004E7B06"/>
    <w:rsid w:val="004F10E5"/>
    <w:rsid w:val="004F2343"/>
    <w:rsid w:val="004F2C1C"/>
    <w:rsid w:val="004F385B"/>
    <w:rsid w:val="004F3CF0"/>
    <w:rsid w:val="004F53D7"/>
    <w:rsid w:val="004F5DB9"/>
    <w:rsid w:val="004F622C"/>
    <w:rsid w:val="004F67E8"/>
    <w:rsid w:val="004F7117"/>
    <w:rsid w:val="004F72AC"/>
    <w:rsid w:val="004F7B19"/>
    <w:rsid w:val="0050021D"/>
    <w:rsid w:val="005005A6"/>
    <w:rsid w:val="0050061C"/>
    <w:rsid w:val="0050162E"/>
    <w:rsid w:val="00501C44"/>
    <w:rsid w:val="005022A2"/>
    <w:rsid w:val="0050320F"/>
    <w:rsid w:val="00503419"/>
    <w:rsid w:val="00503777"/>
    <w:rsid w:val="005046F8"/>
    <w:rsid w:val="005047CC"/>
    <w:rsid w:val="00504A1B"/>
    <w:rsid w:val="00504D30"/>
    <w:rsid w:val="005058C9"/>
    <w:rsid w:val="00505BCD"/>
    <w:rsid w:val="00506D13"/>
    <w:rsid w:val="00507214"/>
    <w:rsid w:val="00510394"/>
    <w:rsid w:val="005104F3"/>
    <w:rsid w:val="005108CE"/>
    <w:rsid w:val="00512FCD"/>
    <w:rsid w:val="0051397A"/>
    <w:rsid w:val="00514278"/>
    <w:rsid w:val="00514645"/>
    <w:rsid w:val="00514FD6"/>
    <w:rsid w:val="00516AF9"/>
    <w:rsid w:val="00517121"/>
    <w:rsid w:val="005175C4"/>
    <w:rsid w:val="0052037E"/>
    <w:rsid w:val="00521EDC"/>
    <w:rsid w:val="00522ED1"/>
    <w:rsid w:val="0052308B"/>
    <w:rsid w:val="005230B2"/>
    <w:rsid w:val="0052326F"/>
    <w:rsid w:val="00524421"/>
    <w:rsid w:val="00524F5D"/>
    <w:rsid w:val="00525177"/>
    <w:rsid w:val="00525978"/>
    <w:rsid w:val="00525A19"/>
    <w:rsid w:val="0052623E"/>
    <w:rsid w:val="005265C4"/>
    <w:rsid w:val="0052664C"/>
    <w:rsid w:val="00526B2B"/>
    <w:rsid w:val="00526EDB"/>
    <w:rsid w:val="00527D97"/>
    <w:rsid w:val="00527F7B"/>
    <w:rsid w:val="0053187E"/>
    <w:rsid w:val="00532723"/>
    <w:rsid w:val="00532755"/>
    <w:rsid w:val="005331A7"/>
    <w:rsid w:val="00533369"/>
    <w:rsid w:val="005336B8"/>
    <w:rsid w:val="00534050"/>
    <w:rsid w:val="00535C4E"/>
    <w:rsid w:val="005364E5"/>
    <w:rsid w:val="00536A57"/>
    <w:rsid w:val="005378EB"/>
    <w:rsid w:val="0054050C"/>
    <w:rsid w:val="00542989"/>
    <w:rsid w:val="00542C76"/>
    <w:rsid w:val="00542FF2"/>
    <w:rsid w:val="00543F26"/>
    <w:rsid w:val="00544BD4"/>
    <w:rsid w:val="0054521C"/>
    <w:rsid w:val="00545E9C"/>
    <w:rsid w:val="0054665C"/>
    <w:rsid w:val="00550AC6"/>
    <w:rsid w:val="00550FBA"/>
    <w:rsid w:val="0055121F"/>
    <w:rsid w:val="00551EFD"/>
    <w:rsid w:val="00552631"/>
    <w:rsid w:val="00553163"/>
    <w:rsid w:val="00553659"/>
    <w:rsid w:val="0055369F"/>
    <w:rsid w:val="005538ED"/>
    <w:rsid w:val="005539CD"/>
    <w:rsid w:val="00553A01"/>
    <w:rsid w:val="00553A6A"/>
    <w:rsid w:val="005540A9"/>
    <w:rsid w:val="00554305"/>
    <w:rsid w:val="00555044"/>
    <w:rsid w:val="00555844"/>
    <w:rsid w:val="00556951"/>
    <w:rsid w:val="00556A4F"/>
    <w:rsid w:val="005574AC"/>
    <w:rsid w:val="0055785E"/>
    <w:rsid w:val="00561C90"/>
    <w:rsid w:val="00561DAD"/>
    <w:rsid w:val="005636FC"/>
    <w:rsid w:val="00563788"/>
    <w:rsid w:val="005645C3"/>
    <w:rsid w:val="00565C1F"/>
    <w:rsid w:val="00567970"/>
    <w:rsid w:val="005679DA"/>
    <w:rsid w:val="00567E98"/>
    <w:rsid w:val="00570AFA"/>
    <w:rsid w:val="005711FD"/>
    <w:rsid w:val="00571841"/>
    <w:rsid w:val="00571BF7"/>
    <w:rsid w:val="00571EE3"/>
    <w:rsid w:val="00571FA8"/>
    <w:rsid w:val="0057351E"/>
    <w:rsid w:val="005738EC"/>
    <w:rsid w:val="0057485F"/>
    <w:rsid w:val="00574B5D"/>
    <w:rsid w:val="00574ECD"/>
    <w:rsid w:val="00575B1B"/>
    <w:rsid w:val="005765B6"/>
    <w:rsid w:val="0057676A"/>
    <w:rsid w:val="005769F6"/>
    <w:rsid w:val="00576ED9"/>
    <w:rsid w:val="005770B2"/>
    <w:rsid w:val="0057734A"/>
    <w:rsid w:val="00577BDB"/>
    <w:rsid w:val="00577F27"/>
    <w:rsid w:val="00577F85"/>
    <w:rsid w:val="00580807"/>
    <w:rsid w:val="005808C4"/>
    <w:rsid w:val="00580ABD"/>
    <w:rsid w:val="00580B79"/>
    <w:rsid w:val="00581B6F"/>
    <w:rsid w:val="00581E90"/>
    <w:rsid w:val="005821A5"/>
    <w:rsid w:val="005832A4"/>
    <w:rsid w:val="0058332A"/>
    <w:rsid w:val="00583546"/>
    <w:rsid w:val="00585942"/>
    <w:rsid w:val="00586317"/>
    <w:rsid w:val="005865F0"/>
    <w:rsid w:val="00586AF4"/>
    <w:rsid w:val="00586EBF"/>
    <w:rsid w:val="00586EF6"/>
    <w:rsid w:val="00587391"/>
    <w:rsid w:val="00587B08"/>
    <w:rsid w:val="0059005C"/>
    <w:rsid w:val="005903C8"/>
    <w:rsid w:val="00590D81"/>
    <w:rsid w:val="00590F2C"/>
    <w:rsid w:val="0059127B"/>
    <w:rsid w:val="0059203B"/>
    <w:rsid w:val="005926D2"/>
    <w:rsid w:val="005926EE"/>
    <w:rsid w:val="00592771"/>
    <w:rsid w:val="005955CF"/>
    <w:rsid w:val="005955FE"/>
    <w:rsid w:val="00595D4F"/>
    <w:rsid w:val="005963FD"/>
    <w:rsid w:val="00596607"/>
    <w:rsid w:val="005966E9"/>
    <w:rsid w:val="00596C3B"/>
    <w:rsid w:val="00596CEF"/>
    <w:rsid w:val="00596DAB"/>
    <w:rsid w:val="005A0D74"/>
    <w:rsid w:val="005A1494"/>
    <w:rsid w:val="005A1569"/>
    <w:rsid w:val="005A1C25"/>
    <w:rsid w:val="005A2BAA"/>
    <w:rsid w:val="005A33FF"/>
    <w:rsid w:val="005A38B7"/>
    <w:rsid w:val="005A41E9"/>
    <w:rsid w:val="005A4532"/>
    <w:rsid w:val="005A465C"/>
    <w:rsid w:val="005A4786"/>
    <w:rsid w:val="005A5122"/>
    <w:rsid w:val="005A57C0"/>
    <w:rsid w:val="005A5EF2"/>
    <w:rsid w:val="005A6B21"/>
    <w:rsid w:val="005B0665"/>
    <w:rsid w:val="005B163C"/>
    <w:rsid w:val="005B2FA3"/>
    <w:rsid w:val="005B317D"/>
    <w:rsid w:val="005B3AAB"/>
    <w:rsid w:val="005B46E0"/>
    <w:rsid w:val="005B5287"/>
    <w:rsid w:val="005B52BA"/>
    <w:rsid w:val="005B5A29"/>
    <w:rsid w:val="005B5A71"/>
    <w:rsid w:val="005B5EA5"/>
    <w:rsid w:val="005B74CE"/>
    <w:rsid w:val="005B7642"/>
    <w:rsid w:val="005C06E4"/>
    <w:rsid w:val="005C0942"/>
    <w:rsid w:val="005C0A3E"/>
    <w:rsid w:val="005C0EF9"/>
    <w:rsid w:val="005C113F"/>
    <w:rsid w:val="005C1A58"/>
    <w:rsid w:val="005C1A5F"/>
    <w:rsid w:val="005C1D73"/>
    <w:rsid w:val="005C1FA4"/>
    <w:rsid w:val="005C322F"/>
    <w:rsid w:val="005C37E3"/>
    <w:rsid w:val="005C3ACA"/>
    <w:rsid w:val="005C4144"/>
    <w:rsid w:val="005C5220"/>
    <w:rsid w:val="005C6164"/>
    <w:rsid w:val="005C6A14"/>
    <w:rsid w:val="005C6FB8"/>
    <w:rsid w:val="005C7BDC"/>
    <w:rsid w:val="005C7E79"/>
    <w:rsid w:val="005C7FE7"/>
    <w:rsid w:val="005D03C7"/>
    <w:rsid w:val="005D0DA3"/>
    <w:rsid w:val="005D1417"/>
    <w:rsid w:val="005D252B"/>
    <w:rsid w:val="005D2546"/>
    <w:rsid w:val="005D2602"/>
    <w:rsid w:val="005D4698"/>
    <w:rsid w:val="005D49B2"/>
    <w:rsid w:val="005D5127"/>
    <w:rsid w:val="005D761B"/>
    <w:rsid w:val="005D7694"/>
    <w:rsid w:val="005D7B79"/>
    <w:rsid w:val="005E04B2"/>
    <w:rsid w:val="005E0BF5"/>
    <w:rsid w:val="005E148F"/>
    <w:rsid w:val="005E16AF"/>
    <w:rsid w:val="005E1706"/>
    <w:rsid w:val="005E1844"/>
    <w:rsid w:val="005E1F66"/>
    <w:rsid w:val="005E252D"/>
    <w:rsid w:val="005E26D4"/>
    <w:rsid w:val="005E2873"/>
    <w:rsid w:val="005E3B53"/>
    <w:rsid w:val="005E4C8B"/>
    <w:rsid w:val="005E5032"/>
    <w:rsid w:val="005E5066"/>
    <w:rsid w:val="005E6C61"/>
    <w:rsid w:val="005E6CB3"/>
    <w:rsid w:val="005E78DC"/>
    <w:rsid w:val="005F018F"/>
    <w:rsid w:val="005F1139"/>
    <w:rsid w:val="005F1C33"/>
    <w:rsid w:val="005F1E07"/>
    <w:rsid w:val="005F20C2"/>
    <w:rsid w:val="005F21E7"/>
    <w:rsid w:val="005F32F4"/>
    <w:rsid w:val="005F36AF"/>
    <w:rsid w:val="005F3ABC"/>
    <w:rsid w:val="005F4E54"/>
    <w:rsid w:val="005F4FB6"/>
    <w:rsid w:val="005F55C5"/>
    <w:rsid w:val="005F5A1F"/>
    <w:rsid w:val="005F5F64"/>
    <w:rsid w:val="005F74FA"/>
    <w:rsid w:val="006014F9"/>
    <w:rsid w:val="00601505"/>
    <w:rsid w:val="006015B0"/>
    <w:rsid w:val="00601F65"/>
    <w:rsid w:val="00602106"/>
    <w:rsid w:val="00602A27"/>
    <w:rsid w:val="00604057"/>
    <w:rsid w:val="00604D05"/>
    <w:rsid w:val="006055CF"/>
    <w:rsid w:val="006056F5"/>
    <w:rsid w:val="00605B5B"/>
    <w:rsid w:val="00605D51"/>
    <w:rsid w:val="00606709"/>
    <w:rsid w:val="00606E39"/>
    <w:rsid w:val="00607745"/>
    <w:rsid w:val="00607AA8"/>
    <w:rsid w:val="00610959"/>
    <w:rsid w:val="00613691"/>
    <w:rsid w:val="00613841"/>
    <w:rsid w:val="006142D0"/>
    <w:rsid w:val="006150CA"/>
    <w:rsid w:val="00615F08"/>
    <w:rsid w:val="00616946"/>
    <w:rsid w:val="006177E0"/>
    <w:rsid w:val="00621013"/>
    <w:rsid w:val="006213FC"/>
    <w:rsid w:val="00623C1E"/>
    <w:rsid w:val="0062582F"/>
    <w:rsid w:val="00627375"/>
    <w:rsid w:val="00627D58"/>
    <w:rsid w:val="00630DD3"/>
    <w:rsid w:val="006317AD"/>
    <w:rsid w:val="00631D34"/>
    <w:rsid w:val="00632130"/>
    <w:rsid w:val="006321F7"/>
    <w:rsid w:val="006335ED"/>
    <w:rsid w:val="00633E6D"/>
    <w:rsid w:val="006341A7"/>
    <w:rsid w:val="00634835"/>
    <w:rsid w:val="00635737"/>
    <w:rsid w:val="00636A44"/>
    <w:rsid w:val="00636E6C"/>
    <w:rsid w:val="00636EDB"/>
    <w:rsid w:val="00636F92"/>
    <w:rsid w:val="00637D71"/>
    <w:rsid w:val="00640C8F"/>
    <w:rsid w:val="00640EC9"/>
    <w:rsid w:val="00643019"/>
    <w:rsid w:val="006430E2"/>
    <w:rsid w:val="0064359B"/>
    <w:rsid w:val="00643684"/>
    <w:rsid w:val="006438FC"/>
    <w:rsid w:val="00643AC6"/>
    <w:rsid w:val="006442FD"/>
    <w:rsid w:val="00644E7E"/>
    <w:rsid w:val="00645941"/>
    <w:rsid w:val="00645FD5"/>
    <w:rsid w:val="006475C9"/>
    <w:rsid w:val="0065042E"/>
    <w:rsid w:val="00650660"/>
    <w:rsid w:val="00652237"/>
    <w:rsid w:val="00652840"/>
    <w:rsid w:val="00652973"/>
    <w:rsid w:val="006531AF"/>
    <w:rsid w:val="006544FC"/>
    <w:rsid w:val="006548F9"/>
    <w:rsid w:val="006557D6"/>
    <w:rsid w:val="00656508"/>
    <w:rsid w:val="006565C6"/>
    <w:rsid w:val="00656DE8"/>
    <w:rsid w:val="00657358"/>
    <w:rsid w:val="00657830"/>
    <w:rsid w:val="006631AB"/>
    <w:rsid w:val="006640A2"/>
    <w:rsid w:val="00664EC6"/>
    <w:rsid w:val="006652AD"/>
    <w:rsid w:val="006656A7"/>
    <w:rsid w:val="006660B4"/>
    <w:rsid w:val="006667CB"/>
    <w:rsid w:val="00667CC3"/>
    <w:rsid w:val="00667F30"/>
    <w:rsid w:val="0066CFCE"/>
    <w:rsid w:val="006703BE"/>
    <w:rsid w:val="00670813"/>
    <w:rsid w:val="006708DB"/>
    <w:rsid w:val="0067098D"/>
    <w:rsid w:val="00672397"/>
    <w:rsid w:val="00672460"/>
    <w:rsid w:val="0067295D"/>
    <w:rsid w:val="00672E0D"/>
    <w:rsid w:val="00673ABE"/>
    <w:rsid w:val="00673B57"/>
    <w:rsid w:val="00674D1E"/>
    <w:rsid w:val="00675405"/>
    <w:rsid w:val="00675771"/>
    <w:rsid w:val="00675F12"/>
    <w:rsid w:val="0067671C"/>
    <w:rsid w:val="00676961"/>
    <w:rsid w:val="00676FEC"/>
    <w:rsid w:val="00677A4C"/>
    <w:rsid w:val="00677DDC"/>
    <w:rsid w:val="006804D2"/>
    <w:rsid w:val="0068134F"/>
    <w:rsid w:val="00681360"/>
    <w:rsid w:val="00681AAD"/>
    <w:rsid w:val="0068319F"/>
    <w:rsid w:val="00683C20"/>
    <w:rsid w:val="006842D8"/>
    <w:rsid w:val="00684BE2"/>
    <w:rsid w:val="00685EB5"/>
    <w:rsid w:val="00686863"/>
    <w:rsid w:val="00687EA7"/>
    <w:rsid w:val="00691241"/>
    <w:rsid w:val="006914D2"/>
    <w:rsid w:val="00692F8A"/>
    <w:rsid w:val="0069385D"/>
    <w:rsid w:val="00694650"/>
    <w:rsid w:val="00694D62"/>
    <w:rsid w:val="006951F1"/>
    <w:rsid w:val="00695F96"/>
    <w:rsid w:val="00696131"/>
    <w:rsid w:val="0069647C"/>
    <w:rsid w:val="00696727"/>
    <w:rsid w:val="0069691A"/>
    <w:rsid w:val="00696CE5"/>
    <w:rsid w:val="00696DCC"/>
    <w:rsid w:val="00697A4B"/>
    <w:rsid w:val="006A0170"/>
    <w:rsid w:val="006A0BB5"/>
    <w:rsid w:val="006A1138"/>
    <w:rsid w:val="006A2102"/>
    <w:rsid w:val="006A2D06"/>
    <w:rsid w:val="006A3173"/>
    <w:rsid w:val="006A32D0"/>
    <w:rsid w:val="006A4A42"/>
    <w:rsid w:val="006A4B8A"/>
    <w:rsid w:val="006A5831"/>
    <w:rsid w:val="006A5E3C"/>
    <w:rsid w:val="006A5E46"/>
    <w:rsid w:val="006A66FB"/>
    <w:rsid w:val="006A6AB1"/>
    <w:rsid w:val="006A6EFB"/>
    <w:rsid w:val="006B0559"/>
    <w:rsid w:val="006B05CC"/>
    <w:rsid w:val="006B234B"/>
    <w:rsid w:val="006B2DA6"/>
    <w:rsid w:val="006B456F"/>
    <w:rsid w:val="006B49AA"/>
    <w:rsid w:val="006B4A7A"/>
    <w:rsid w:val="006B5971"/>
    <w:rsid w:val="006B5AC9"/>
    <w:rsid w:val="006B5BB3"/>
    <w:rsid w:val="006B6976"/>
    <w:rsid w:val="006B73D7"/>
    <w:rsid w:val="006C06B3"/>
    <w:rsid w:val="006C084C"/>
    <w:rsid w:val="006C0AFC"/>
    <w:rsid w:val="006C0BDE"/>
    <w:rsid w:val="006C1AE8"/>
    <w:rsid w:val="006C2778"/>
    <w:rsid w:val="006C2FE3"/>
    <w:rsid w:val="006C35A3"/>
    <w:rsid w:val="006C4CC5"/>
    <w:rsid w:val="006C5814"/>
    <w:rsid w:val="006C5CEB"/>
    <w:rsid w:val="006C5E78"/>
    <w:rsid w:val="006C694D"/>
    <w:rsid w:val="006C7AC3"/>
    <w:rsid w:val="006D008B"/>
    <w:rsid w:val="006D0429"/>
    <w:rsid w:val="006D05CC"/>
    <w:rsid w:val="006D0652"/>
    <w:rsid w:val="006D0760"/>
    <w:rsid w:val="006D08EF"/>
    <w:rsid w:val="006D2756"/>
    <w:rsid w:val="006D2E2D"/>
    <w:rsid w:val="006D31FA"/>
    <w:rsid w:val="006D3323"/>
    <w:rsid w:val="006D4138"/>
    <w:rsid w:val="006D463F"/>
    <w:rsid w:val="006D5A52"/>
    <w:rsid w:val="006D5B59"/>
    <w:rsid w:val="006D5CD0"/>
    <w:rsid w:val="006D6520"/>
    <w:rsid w:val="006D6AD7"/>
    <w:rsid w:val="006D77AC"/>
    <w:rsid w:val="006E034C"/>
    <w:rsid w:val="006E0C23"/>
    <w:rsid w:val="006E1098"/>
    <w:rsid w:val="006E16AA"/>
    <w:rsid w:val="006E175E"/>
    <w:rsid w:val="006E25C1"/>
    <w:rsid w:val="006E2EEB"/>
    <w:rsid w:val="006E45A1"/>
    <w:rsid w:val="006E4CC0"/>
    <w:rsid w:val="006E5CBE"/>
    <w:rsid w:val="006E6A80"/>
    <w:rsid w:val="006E7000"/>
    <w:rsid w:val="006E7DC4"/>
    <w:rsid w:val="006F01FB"/>
    <w:rsid w:val="006F038D"/>
    <w:rsid w:val="006F03B8"/>
    <w:rsid w:val="006F11B0"/>
    <w:rsid w:val="006F1868"/>
    <w:rsid w:val="006F1A19"/>
    <w:rsid w:val="006F2358"/>
    <w:rsid w:val="006F23F1"/>
    <w:rsid w:val="006F2D11"/>
    <w:rsid w:val="006F31F0"/>
    <w:rsid w:val="006F3B91"/>
    <w:rsid w:val="006F49B4"/>
    <w:rsid w:val="006F4D23"/>
    <w:rsid w:val="006F6074"/>
    <w:rsid w:val="006F663F"/>
    <w:rsid w:val="006F6999"/>
    <w:rsid w:val="006F6A44"/>
    <w:rsid w:val="006F6B5F"/>
    <w:rsid w:val="006F7701"/>
    <w:rsid w:val="00704888"/>
    <w:rsid w:val="00705812"/>
    <w:rsid w:val="00705F0B"/>
    <w:rsid w:val="00706D8F"/>
    <w:rsid w:val="00706DD7"/>
    <w:rsid w:val="00710231"/>
    <w:rsid w:val="0071058F"/>
    <w:rsid w:val="00710ED7"/>
    <w:rsid w:val="00711784"/>
    <w:rsid w:val="007118F7"/>
    <w:rsid w:val="007125A9"/>
    <w:rsid w:val="007133F9"/>
    <w:rsid w:val="007136F8"/>
    <w:rsid w:val="00713B0D"/>
    <w:rsid w:val="00715FDE"/>
    <w:rsid w:val="00716BC5"/>
    <w:rsid w:val="007172B0"/>
    <w:rsid w:val="007179DC"/>
    <w:rsid w:val="00720382"/>
    <w:rsid w:val="0072078D"/>
    <w:rsid w:val="00721AB2"/>
    <w:rsid w:val="00721B96"/>
    <w:rsid w:val="00722D60"/>
    <w:rsid w:val="0072360E"/>
    <w:rsid w:val="00724E1B"/>
    <w:rsid w:val="007252DE"/>
    <w:rsid w:val="00726D84"/>
    <w:rsid w:val="00727124"/>
    <w:rsid w:val="007271E7"/>
    <w:rsid w:val="007278DC"/>
    <w:rsid w:val="00730308"/>
    <w:rsid w:val="00730F50"/>
    <w:rsid w:val="00731F83"/>
    <w:rsid w:val="00732114"/>
    <w:rsid w:val="00732192"/>
    <w:rsid w:val="00732838"/>
    <w:rsid w:val="007329C0"/>
    <w:rsid w:val="0073371B"/>
    <w:rsid w:val="00733A4E"/>
    <w:rsid w:val="00733F95"/>
    <w:rsid w:val="0073441E"/>
    <w:rsid w:val="007348E4"/>
    <w:rsid w:val="007353A8"/>
    <w:rsid w:val="007355EA"/>
    <w:rsid w:val="00735D68"/>
    <w:rsid w:val="00735DAF"/>
    <w:rsid w:val="00735FCB"/>
    <w:rsid w:val="007364A1"/>
    <w:rsid w:val="00736BD6"/>
    <w:rsid w:val="007378A1"/>
    <w:rsid w:val="00737A08"/>
    <w:rsid w:val="00737BFB"/>
    <w:rsid w:val="00737C5B"/>
    <w:rsid w:val="00740137"/>
    <w:rsid w:val="007406B4"/>
    <w:rsid w:val="0074122F"/>
    <w:rsid w:val="00741244"/>
    <w:rsid w:val="007426B4"/>
    <w:rsid w:val="00742A68"/>
    <w:rsid w:val="00743071"/>
    <w:rsid w:val="007438F2"/>
    <w:rsid w:val="007442F7"/>
    <w:rsid w:val="00744991"/>
    <w:rsid w:val="0074593D"/>
    <w:rsid w:val="00745E10"/>
    <w:rsid w:val="00745FBC"/>
    <w:rsid w:val="007465B8"/>
    <w:rsid w:val="007473CF"/>
    <w:rsid w:val="007477E2"/>
    <w:rsid w:val="00750CB6"/>
    <w:rsid w:val="00751520"/>
    <w:rsid w:val="0075177D"/>
    <w:rsid w:val="007519BE"/>
    <w:rsid w:val="00751D4C"/>
    <w:rsid w:val="00751FBE"/>
    <w:rsid w:val="007522CF"/>
    <w:rsid w:val="007531A1"/>
    <w:rsid w:val="00753AE3"/>
    <w:rsid w:val="00753ED9"/>
    <w:rsid w:val="0075409E"/>
    <w:rsid w:val="00754CA6"/>
    <w:rsid w:val="00754D1C"/>
    <w:rsid w:val="007552D8"/>
    <w:rsid w:val="00756419"/>
    <w:rsid w:val="007564F2"/>
    <w:rsid w:val="00756703"/>
    <w:rsid w:val="00760498"/>
    <w:rsid w:val="0076103F"/>
    <w:rsid w:val="00761D30"/>
    <w:rsid w:val="0076241E"/>
    <w:rsid w:val="00762D5B"/>
    <w:rsid w:val="00763667"/>
    <w:rsid w:val="007651D5"/>
    <w:rsid w:val="0076541B"/>
    <w:rsid w:val="007660C3"/>
    <w:rsid w:val="0076631E"/>
    <w:rsid w:val="0076659C"/>
    <w:rsid w:val="00766680"/>
    <w:rsid w:val="00771E56"/>
    <w:rsid w:val="00772C8D"/>
    <w:rsid w:val="007731BE"/>
    <w:rsid w:val="00774162"/>
    <w:rsid w:val="007749B4"/>
    <w:rsid w:val="00774C66"/>
    <w:rsid w:val="00776372"/>
    <w:rsid w:val="0077648A"/>
    <w:rsid w:val="007767BD"/>
    <w:rsid w:val="00776D10"/>
    <w:rsid w:val="0078005B"/>
    <w:rsid w:val="00781B3C"/>
    <w:rsid w:val="00781CD5"/>
    <w:rsid w:val="00782976"/>
    <w:rsid w:val="00782A1C"/>
    <w:rsid w:val="00782F22"/>
    <w:rsid w:val="007830BF"/>
    <w:rsid w:val="00785805"/>
    <w:rsid w:val="0078617C"/>
    <w:rsid w:val="00786B34"/>
    <w:rsid w:val="00787A84"/>
    <w:rsid w:val="00787BDE"/>
    <w:rsid w:val="00790AA0"/>
    <w:rsid w:val="00790BBA"/>
    <w:rsid w:val="0079222F"/>
    <w:rsid w:val="007929D5"/>
    <w:rsid w:val="00794268"/>
    <w:rsid w:val="00794B6D"/>
    <w:rsid w:val="00796C32"/>
    <w:rsid w:val="00796D8A"/>
    <w:rsid w:val="00796E66"/>
    <w:rsid w:val="00796EE5"/>
    <w:rsid w:val="0079758B"/>
    <w:rsid w:val="007A0B78"/>
    <w:rsid w:val="007A0CA4"/>
    <w:rsid w:val="007A13B1"/>
    <w:rsid w:val="007A14A9"/>
    <w:rsid w:val="007A20B2"/>
    <w:rsid w:val="007A2AEC"/>
    <w:rsid w:val="007A2BBF"/>
    <w:rsid w:val="007A4167"/>
    <w:rsid w:val="007A41D8"/>
    <w:rsid w:val="007A4CEF"/>
    <w:rsid w:val="007A52FE"/>
    <w:rsid w:val="007A5487"/>
    <w:rsid w:val="007A57BB"/>
    <w:rsid w:val="007A6169"/>
    <w:rsid w:val="007A61A0"/>
    <w:rsid w:val="007A6EF9"/>
    <w:rsid w:val="007A7B1F"/>
    <w:rsid w:val="007A7ECB"/>
    <w:rsid w:val="007B0D79"/>
    <w:rsid w:val="007B0DB7"/>
    <w:rsid w:val="007B0E12"/>
    <w:rsid w:val="007B0F31"/>
    <w:rsid w:val="007B13B1"/>
    <w:rsid w:val="007B16AB"/>
    <w:rsid w:val="007B176B"/>
    <w:rsid w:val="007B1C0E"/>
    <w:rsid w:val="007B2A96"/>
    <w:rsid w:val="007B407A"/>
    <w:rsid w:val="007B4485"/>
    <w:rsid w:val="007B47B4"/>
    <w:rsid w:val="007B5F1E"/>
    <w:rsid w:val="007B64B1"/>
    <w:rsid w:val="007B6B6B"/>
    <w:rsid w:val="007B7369"/>
    <w:rsid w:val="007C0965"/>
    <w:rsid w:val="007C4B76"/>
    <w:rsid w:val="007C4C2F"/>
    <w:rsid w:val="007C5027"/>
    <w:rsid w:val="007C57BC"/>
    <w:rsid w:val="007C5EA5"/>
    <w:rsid w:val="007C6100"/>
    <w:rsid w:val="007C6FDB"/>
    <w:rsid w:val="007C7AB9"/>
    <w:rsid w:val="007D03EA"/>
    <w:rsid w:val="007D0723"/>
    <w:rsid w:val="007D0DD6"/>
    <w:rsid w:val="007D15B4"/>
    <w:rsid w:val="007D2DCD"/>
    <w:rsid w:val="007D3891"/>
    <w:rsid w:val="007D3DAB"/>
    <w:rsid w:val="007D3DF6"/>
    <w:rsid w:val="007D4473"/>
    <w:rsid w:val="007D4C1E"/>
    <w:rsid w:val="007D648C"/>
    <w:rsid w:val="007D6A03"/>
    <w:rsid w:val="007D705A"/>
    <w:rsid w:val="007D737F"/>
    <w:rsid w:val="007D79BA"/>
    <w:rsid w:val="007D7C21"/>
    <w:rsid w:val="007E0661"/>
    <w:rsid w:val="007E0B67"/>
    <w:rsid w:val="007E1FFF"/>
    <w:rsid w:val="007E2203"/>
    <w:rsid w:val="007E29D9"/>
    <w:rsid w:val="007E2BD4"/>
    <w:rsid w:val="007E2D23"/>
    <w:rsid w:val="007E305E"/>
    <w:rsid w:val="007E3A36"/>
    <w:rsid w:val="007E4175"/>
    <w:rsid w:val="007E5014"/>
    <w:rsid w:val="007E6380"/>
    <w:rsid w:val="007E6734"/>
    <w:rsid w:val="007E6B06"/>
    <w:rsid w:val="007F043E"/>
    <w:rsid w:val="007F0E21"/>
    <w:rsid w:val="007F11C5"/>
    <w:rsid w:val="007F2A59"/>
    <w:rsid w:val="007F388F"/>
    <w:rsid w:val="007F450F"/>
    <w:rsid w:val="007F4712"/>
    <w:rsid w:val="007F4A1C"/>
    <w:rsid w:val="007F4B7B"/>
    <w:rsid w:val="007F4D26"/>
    <w:rsid w:val="007F6495"/>
    <w:rsid w:val="007F7280"/>
    <w:rsid w:val="007F7B74"/>
    <w:rsid w:val="007F7BF2"/>
    <w:rsid w:val="00800146"/>
    <w:rsid w:val="008002CF"/>
    <w:rsid w:val="00801164"/>
    <w:rsid w:val="0080203D"/>
    <w:rsid w:val="00802400"/>
    <w:rsid w:val="00802926"/>
    <w:rsid w:val="00802B86"/>
    <w:rsid w:val="00802EF1"/>
    <w:rsid w:val="0080331C"/>
    <w:rsid w:val="00803794"/>
    <w:rsid w:val="00803D99"/>
    <w:rsid w:val="00805300"/>
    <w:rsid w:val="00805428"/>
    <w:rsid w:val="008067DF"/>
    <w:rsid w:val="00806AFA"/>
    <w:rsid w:val="00806FC7"/>
    <w:rsid w:val="008071D3"/>
    <w:rsid w:val="008114CA"/>
    <w:rsid w:val="0081185F"/>
    <w:rsid w:val="00812100"/>
    <w:rsid w:val="008124C6"/>
    <w:rsid w:val="0081344C"/>
    <w:rsid w:val="008135E3"/>
    <w:rsid w:val="008138EF"/>
    <w:rsid w:val="00814E0C"/>
    <w:rsid w:val="00814F57"/>
    <w:rsid w:val="00816C65"/>
    <w:rsid w:val="00816D17"/>
    <w:rsid w:val="00817402"/>
    <w:rsid w:val="008202F2"/>
    <w:rsid w:val="0082047C"/>
    <w:rsid w:val="00820B5E"/>
    <w:rsid w:val="00820C81"/>
    <w:rsid w:val="00821086"/>
    <w:rsid w:val="008215D9"/>
    <w:rsid w:val="008218BE"/>
    <w:rsid w:val="0082241A"/>
    <w:rsid w:val="008228ED"/>
    <w:rsid w:val="008237A7"/>
    <w:rsid w:val="00823B99"/>
    <w:rsid w:val="00824314"/>
    <w:rsid w:val="00825A95"/>
    <w:rsid w:val="008275EF"/>
    <w:rsid w:val="00827BDD"/>
    <w:rsid w:val="00830FA2"/>
    <w:rsid w:val="00831214"/>
    <w:rsid w:val="00832767"/>
    <w:rsid w:val="008329A1"/>
    <w:rsid w:val="008337F0"/>
    <w:rsid w:val="00834210"/>
    <w:rsid w:val="00834562"/>
    <w:rsid w:val="0083458A"/>
    <w:rsid w:val="0083472A"/>
    <w:rsid w:val="00835148"/>
    <w:rsid w:val="00835A7A"/>
    <w:rsid w:val="00836CF6"/>
    <w:rsid w:val="00836F3C"/>
    <w:rsid w:val="008371A2"/>
    <w:rsid w:val="00837232"/>
    <w:rsid w:val="00837824"/>
    <w:rsid w:val="008401BD"/>
    <w:rsid w:val="00840B0D"/>
    <w:rsid w:val="008417D6"/>
    <w:rsid w:val="0084207D"/>
    <w:rsid w:val="008426E2"/>
    <w:rsid w:val="00843F55"/>
    <w:rsid w:val="008452A4"/>
    <w:rsid w:val="00846E2D"/>
    <w:rsid w:val="0084754C"/>
    <w:rsid w:val="00847AB9"/>
    <w:rsid w:val="008505E4"/>
    <w:rsid w:val="00850C49"/>
    <w:rsid w:val="00850E75"/>
    <w:rsid w:val="008523FA"/>
    <w:rsid w:val="008537E0"/>
    <w:rsid w:val="00853FCA"/>
    <w:rsid w:val="00854126"/>
    <w:rsid w:val="00854A03"/>
    <w:rsid w:val="00854CF3"/>
    <w:rsid w:val="008566FE"/>
    <w:rsid w:val="00856FF6"/>
    <w:rsid w:val="0085722D"/>
    <w:rsid w:val="00857431"/>
    <w:rsid w:val="00857C55"/>
    <w:rsid w:val="00857C69"/>
    <w:rsid w:val="00857DD1"/>
    <w:rsid w:val="00860142"/>
    <w:rsid w:val="00860818"/>
    <w:rsid w:val="00861E69"/>
    <w:rsid w:val="0086226E"/>
    <w:rsid w:val="008633F4"/>
    <w:rsid w:val="0086478B"/>
    <w:rsid w:val="00864CA2"/>
    <w:rsid w:val="008652AE"/>
    <w:rsid w:val="00865951"/>
    <w:rsid w:val="00866480"/>
    <w:rsid w:val="008665CA"/>
    <w:rsid w:val="0086707A"/>
    <w:rsid w:val="008673EF"/>
    <w:rsid w:val="00867FB7"/>
    <w:rsid w:val="008703DD"/>
    <w:rsid w:val="00870407"/>
    <w:rsid w:val="0087083A"/>
    <w:rsid w:val="008715BC"/>
    <w:rsid w:val="00871C23"/>
    <w:rsid w:val="00872639"/>
    <w:rsid w:val="00872B3A"/>
    <w:rsid w:val="00872E08"/>
    <w:rsid w:val="008730F6"/>
    <w:rsid w:val="00873AB8"/>
    <w:rsid w:val="00873D82"/>
    <w:rsid w:val="0087624F"/>
    <w:rsid w:val="00876C8F"/>
    <w:rsid w:val="008770A6"/>
    <w:rsid w:val="0088016A"/>
    <w:rsid w:val="0088165E"/>
    <w:rsid w:val="008823D9"/>
    <w:rsid w:val="00883312"/>
    <w:rsid w:val="008834CC"/>
    <w:rsid w:val="00883F2F"/>
    <w:rsid w:val="008842C5"/>
    <w:rsid w:val="00885129"/>
    <w:rsid w:val="00885134"/>
    <w:rsid w:val="00885ADE"/>
    <w:rsid w:val="00886A18"/>
    <w:rsid w:val="00890291"/>
    <w:rsid w:val="0089074F"/>
    <w:rsid w:val="00891097"/>
    <w:rsid w:val="00891235"/>
    <w:rsid w:val="008921C5"/>
    <w:rsid w:val="00892455"/>
    <w:rsid w:val="00893011"/>
    <w:rsid w:val="008934AF"/>
    <w:rsid w:val="008938B0"/>
    <w:rsid w:val="00893F03"/>
    <w:rsid w:val="00894493"/>
    <w:rsid w:val="00895C7D"/>
    <w:rsid w:val="00896985"/>
    <w:rsid w:val="0089755F"/>
    <w:rsid w:val="00897E8C"/>
    <w:rsid w:val="008A0897"/>
    <w:rsid w:val="008A0AE4"/>
    <w:rsid w:val="008A1AEA"/>
    <w:rsid w:val="008A2008"/>
    <w:rsid w:val="008A21E7"/>
    <w:rsid w:val="008A2A5B"/>
    <w:rsid w:val="008A3074"/>
    <w:rsid w:val="008A3490"/>
    <w:rsid w:val="008A34B6"/>
    <w:rsid w:val="008A39CF"/>
    <w:rsid w:val="008A44E7"/>
    <w:rsid w:val="008A478A"/>
    <w:rsid w:val="008A5375"/>
    <w:rsid w:val="008A577F"/>
    <w:rsid w:val="008A592B"/>
    <w:rsid w:val="008A5A59"/>
    <w:rsid w:val="008A5D7A"/>
    <w:rsid w:val="008A617E"/>
    <w:rsid w:val="008A6718"/>
    <w:rsid w:val="008A6944"/>
    <w:rsid w:val="008A6979"/>
    <w:rsid w:val="008A6DB0"/>
    <w:rsid w:val="008A6E0F"/>
    <w:rsid w:val="008A6E38"/>
    <w:rsid w:val="008A6FC2"/>
    <w:rsid w:val="008A7121"/>
    <w:rsid w:val="008A7891"/>
    <w:rsid w:val="008B03D6"/>
    <w:rsid w:val="008B140F"/>
    <w:rsid w:val="008B16D2"/>
    <w:rsid w:val="008B1D09"/>
    <w:rsid w:val="008B1DF2"/>
    <w:rsid w:val="008B1E70"/>
    <w:rsid w:val="008B2212"/>
    <w:rsid w:val="008B25BB"/>
    <w:rsid w:val="008B493A"/>
    <w:rsid w:val="008B5453"/>
    <w:rsid w:val="008B550C"/>
    <w:rsid w:val="008B5B5A"/>
    <w:rsid w:val="008B5E82"/>
    <w:rsid w:val="008B71DC"/>
    <w:rsid w:val="008B74F4"/>
    <w:rsid w:val="008B7CC4"/>
    <w:rsid w:val="008C0321"/>
    <w:rsid w:val="008C0A20"/>
    <w:rsid w:val="008C135E"/>
    <w:rsid w:val="008C1AEE"/>
    <w:rsid w:val="008C2746"/>
    <w:rsid w:val="008C2FAC"/>
    <w:rsid w:val="008C3261"/>
    <w:rsid w:val="008C3EC1"/>
    <w:rsid w:val="008C506D"/>
    <w:rsid w:val="008C5122"/>
    <w:rsid w:val="008C5277"/>
    <w:rsid w:val="008C53FF"/>
    <w:rsid w:val="008C55AE"/>
    <w:rsid w:val="008C6AB9"/>
    <w:rsid w:val="008C78E3"/>
    <w:rsid w:val="008D0648"/>
    <w:rsid w:val="008D0739"/>
    <w:rsid w:val="008D0CAB"/>
    <w:rsid w:val="008D1A5A"/>
    <w:rsid w:val="008D1D3F"/>
    <w:rsid w:val="008D24B2"/>
    <w:rsid w:val="008D25F0"/>
    <w:rsid w:val="008D2F40"/>
    <w:rsid w:val="008D3433"/>
    <w:rsid w:val="008D34C2"/>
    <w:rsid w:val="008D4552"/>
    <w:rsid w:val="008D5C5C"/>
    <w:rsid w:val="008D6349"/>
    <w:rsid w:val="008D6C2F"/>
    <w:rsid w:val="008D6F71"/>
    <w:rsid w:val="008D731B"/>
    <w:rsid w:val="008E04E3"/>
    <w:rsid w:val="008E09FF"/>
    <w:rsid w:val="008E0EEC"/>
    <w:rsid w:val="008E0F6D"/>
    <w:rsid w:val="008E15E8"/>
    <w:rsid w:val="008E1C5B"/>
    <w:rsid w:val="008E212A"/>
    <w:rsid w:val="008E358C"/>
    <w:rsid w:val="008E4013"/>
    <w:rsid w:val="008E42A3"/>
    <w:rsid w:val="008E45AF"/>
    <w:rsid w:val="008E4DB5"/>
    <w:rsid w:val="008E5C52"/>
    <w:rsid w:val="008E5FF8"/>
    <w:rsid w:val="008E60FA"/>
    <w:rsid w:val="008E610B"/>
    <w:rsid w:val="008E64F4"/>
    <w:rsid w:val="008E6667"/>
    <w:rsid w:val="008E7A47"/>
    <w:rsid w:val="008E7D19"/>
    <w:rsid w:val="008E7E29"/>
    <w:rsid w:val="008F0C82"/>
    <w:rsid w:val="008F0ED9"/>
    <w:rsid w:val="008F1863"/>
    <w:rsid w:val="008F1BBD"/>
    <w:rsid w:val="008F20F5"/>
    <w:rsid w:val="008F25CB"/>
    <w:rsid w:val="008F3417"/>
    <w:rsid w:val="008F3B72"/>
    <w:rsid w:val="008F408F"/>
    <w:rsid w:val="008F46DA"/>
    <w:rsid w:val="008F55D6"/>
    <w:rsid w:val="008F5617"/>
    <w:rsid w:val="008F613C"/>
    <w:rsid w:val="009005D3"/>
    <w:rsid w:val="00900F79"/>
    <w:rsid w:val="00901380"/>
    <w:rsid w:val="009017BB"/>
    <w:rsid w:val="00902060"/>
    <w:rsid w:val="009032D2"/>
    <w:rsid w:val="00904F3C"/>
    <w:rsid w:val="00904FBC"/>
    <w:rsid w:val="00905F90"/>
    <w:rsid w:val="0090629D"/>
    <w:rsid w:val="00910A2F"/>
    <w:rsid w:val="0091195C"/>
    <w:rsid w:val="009119F0"/>
    <w:rsid w:val="00911A37"/>
    <w:rsid w:val="00911FA2"/>
    <w:rsid w:val="00913111"/>
    <w:rsid w:val="009134D7"/>
    <w:rsid w:val="00913781"/>
    <w:rsid w:val="00914114"/>
    <w:rsid w:val="00914695"/>
    <w:rsid w:val="00916F09"/>
    <w:rsid w:val="00917845"/>
    <w:rsid w:val="009204AB"/>
    <w:rsid w:val="00920A32"/>
    <w:rsid w:val="00921448"/>
    <w:rsid w:val="009218C5"/>
    <w:rsid w:val="0092253A"/>
    <w:rsid w:val="00923008"/>
    <w:rsid w:val="00923E82"/>
    <w:rsid w:val="009248F0"/>
    <w:rsid w:val="00925D67"/>
    <w:rsid w:val="00926C7B"/>
    <w:rsid w:val="00926CD2"/>
    <w:rsid w:val="009276E7"/>
    <w:rsid w:val="00930C09"/>
    <w:rsid w:val="00931EE1"/>
    <w:rsid w:val="0093205A"/>
    <w:rsid w:val="00934562"/>
    <w:rsid w:val="00934DE0"/>
    <w:rsid w:val="00934EE5"/>
    <w:rsid w:val="009350FF"/>
    <w:rsid w:val="0093514A"/>
    <w:rsid w:val="00935367"/>
    <w:rsid w:val="00935804"/>
    <w:rsid w:val="00935DE6"/>
    <w:rsid w:val="00935EBE"/>
    <w:rsid w:val="009374E5"/>
    <w:rsid w:val="009379C5"/>
    <w:rsid w:val="00937C95"/>
    <w:rsid w:val="00942456"/>
    <w:rsid w:val="00942891"/>
    <w:rsid w:val="009434C7"/>
    <w:rsid w:val="009437B5"/>
    <w:rsid w:val="009445D2"/>
    <w:rsid w:val="00944FB0"/>
    <w:rsid w:val="009452B3"/>
    <w:rsid w:val="00945885"/>
    <w:rsid w:val="009461D1"/>
    <w:rsid w:val="0094646B"/>
    <w:rsid w:val="00946841"/>
    <w:rsid w:val="00947057"/>
    <w:rsid w:val="0094774C"/>
    <w:rsid w:val="0095059F"/>
    <w:rsid w:val="009506BE"/>
    <w:rsid w:val="00951103"/>
    <w:rsid w:val="009521A8"/>
    <w:rsid w:val="00952E9A"/>
    <w:rsid w:val="00953E42"/>
    <w:rsid w:val="00954D7B"/>
    <w:rsid w:val="0095559A"/>
    <w:rsid w:val="0095585C"/>
    <w:rsid w:val="00955C7C"/>
    <w:rsid w:val="0095650E"/>
    <w:rsid w:val="0095756A"/>
    <w:rsid w:val="00957801"/>
    <w:rsid w:val="00957952"/>
    <w:rsid w:val="00960863"/>
    <w:rsid w:val="0096315D"/>
    <w:rsid w:val="009631E7"/>
    <w:rsid w:val="0096474C"/>
    <w:rsid w:val="00964AA0"/>
    <w:rsid w:val="00964DA5"/>
    <w:rsid w:val="00965C82"/>
    <w:rsid w:val="0096651E"/>
    <w:rsid w:val="0096673C"/>
    <w:rsid w:val="00970968"/>
    <w:rsid w:val="0097178B"/>
    <w:rsid w:val="00971ADE"/>
    <w:rsid w:val="00971E63"/>
    <w:rsid w:val="00973821"/>
    <w:rsid w:val="0097409C"/>
    <w:rsid w:val="00974C00"/>
    <w:rsid w:val="0097561D"/>
    <w:rsid w:val="00976042"/>
    <w:rsid w:val="009763E4"/>
    <w:rsid w:val="0098031C"/>
    <w:rsid w:val="0098069E"/>
    <w:rsid w:val="00980B40"/>
    <w:rsid w:val="009812AF"/>
    <w:rsid w:val="009820B2"/>
    <w:rsid w:val="009823BF"/>
    <w:rsid w:val="00982913"/>
    <w:rsid w:val="00982994"/>
    <w:rsid w:val="00984695"/>
    <w:rsid w:val="00984DB3"/>
    <w:rsid w:val="00985A90"/>
    <w:rsid w:val="0098607B"/>
    <w:rsid w:val="00986DAA"/>
    <w:rsid w:val="00987005"/>
    <w:rsid w:val="009871F3"/>
    <w:rsid w:val="00987B14"/>
    <w:rsid w:val="009908D6"/>
    <w:rsid w:val="00990BBB"/>
    <w:rsid w:val="00990D6E"/>
    <w:rsid w:val="00991E4B"/>
    <w:rsid w:val="0099224A"/>
    <w:rsid w:val="00992C86"/>
    <w:rsid w:val="00992F2B"/>
    <w:rsid w:val="00993255"/>
    <w:rsid w:val="0099340F"/>
    <w:rsid w:val="00993D01"/>
    <w:rsid w:val="009941B1"/>
    <w:rsid w:val="009958CB"/>
    <w:rsid w:val="00995CD3"/>
    <w:rsid w:val="00995E5E"/>
    <w:rsid w:val="00995EB4"/>
    <w:rsid w:val="0099739E"/>
    <w:rsid w:val="00997C3F"/>
    <w:rsid w:val="009A2465"/>
    <w:rsid w:val="009A296E"/>
    <w:rsid w:val="009A3313"/>
    <w:rsid w:val="009A4DFC"/>
    <w:rsid w:val="009A515F"/>
    <w:rsid w:val="009A584A"/>
    <w:rsid w:val="009A5C6F"/>
    <w:rsid w:val="009A661E"/>
    <w:rsid w:val="009A72D6"/>
    <w:rsid w:val="009A77CE"/>
    <w:rsid w:val="009B1327"/>
    <w:rsid w:val="009B139B"/>
    <w:rsid w:val="009B1919"/>
    <w:rsid w:val="009B1FDB"/>
    <w:rsid w:val="009B2B52"/>
    <w:rsid w:val="009B2ECF"/>
    <w:rsid w:val="009B3E78"/>
    <w:rsid w:val="009B40F3"/>
    <w:rsid w:val="009B637C"/>
    <w:rsid w:val="009B6F51"/>
    <w:rsid w:val="009B75BF"/>
    <w:rsid w:val="009B7A82"/>
    <w:rsid w:val="009B7A92"/>
    <w:rsid w:val="009C0545"/>
    <w:rsid w:val="009C1B44"/>
    <w:rsid w:val="009C28EB"/>
    <w:rsid w:val="009C2B69"/>
    <w:rsid w:val="009C2D73"/>
    <w:rsid w:val="009C3750"/>
    <w:rsid w:val="009C4B06"/>
    <w:rsid w:val="009C4B97"/>
    <w:rsid w:val="009C4FD5"/>
    <w:rsid w:val="009C5202"/>
    <w:rsid w:val="009C526A"/>
    <w:rsid w:val="009C5277"/>
    <w:rsid w:val="009C5744"/>
    <w:rsid w:val="009C5A99"/>
    <w:rsid w:val="009C7C02"/>
    <w:rsid w:val="009C7F88"/>
    <w:rsid w:val="009D0B82"/>
    <w:rsid w:val="009D192F"/>
    <w:rsid w:val="009D2504"/>
    <w:rsid w:val="009D2D8D"/>
    <w:rsid w:val="009D2EFC"/>
    <w:rsid w:val="009D52DB"/>
    <w:rsid w:val="009D5394"/>
    <w:rsid w:val="009D71C3"/>
    <w:rsid w:val="009D7326"/>
    <w:rsid w:val="009E00D9"/>
    <w:rsid w:val="009E05D1"/>
    <w:rsid w:val="009E06BC"/>
    <w:rsid w:val="009E076F"/>
    <w:rsid w:val="009E172B"/>
    <w:rsid w:val="009E1993"/>
    <w:rsid w:val="009E28E8"/>
    <w:rsid w:val="009E29CE"/>
    <w:rsid w:val="009E3E20"/>
    <w:rsid w:val="009E45BA"/>
    <w:rsid w:val="009E5282"/>
    <w:rsid w:val="009E54E1"/>
    <w:rsid w:val="009E638A"/>
    <w:rsid w:val="009E67C0"/>
    <w:rsid w:val="009E6A4D"/>
    <w:rsid w:val="009E77DC"/>
    <w:rsid w:val="009E7899"/>
    <w:rsid w:val="009E7BB8"/>
    <w:rsid w:val="009F0692"/>
    <w:rsid w:val="009F07D1"/>
    <w:rsid w:val="009F0BF6"/>
    <w:rsid w:val="009F37D5"/>
    <w:rsid w:val="009F3962"/>
    <w:rsid w:val="009F40C4"/>
    <w:rsid w:val="009F47EC"/>
    <w:rsid w:val="009F4D3A"/>
    <w:rsid w:val="009F4F48"/>
    <w:rsid w:val="009F5316"/>
    <w:rsid w:val="009F74F2"/>
    <w:rsid w:val="00A002EE"/>
    <w:rsid w:val="00A00D02"/>
    <w:rsid w:val="00A00D03"/>
    <w:rsid w:val="00A01C37"/>
    <w:rsid w:val="00A01E27"/>
    <w:rsid w:val="00A023D9"/>
    <w:rsid w:val="00A0422A"/>
    <w:rsid w:val="00A04E66"/>
    <w:rsid w:val="00A055DD"/>
    <w:rsid w:val="00A060D1"/>
    <w:rsid w:val="00A06268"/>
    <w:rsid w:val="00A0653A"/>
    <w:rsid w:val="00A070E5"/>
    <w:rsid w:val="00A07A06"/>
    <w:rsid w:val="00A10F79"/>
    <w:rsid w:val="00A11A55"/>
    <w:rsid w:val="00A11BC0"/>
    <w:rsid w:val="00A11CCF"/>
    <w:rsid w:val="00A1204C"/>
    <w:rsid w:val="00A12429"/>
    <w:rsid w:val="00A1395B"/>
    <w:rsid w:val="00A13EED"/>
    <w:rsid w:val="00A151F4"/>
    <w:rsid w:val="00A15A6D"/>
    <w:rsid w:val="00A15B37"/>
    <w:rsid w:val="00A15C82"/>
    <w:rsid w:val="00A1662C"/>
    <w:rsid w:val="00A2028B"/>
    <w:rsid w:val="00A202DD"/>
    <w:rsid w:val="00A20C25"/>
    <w:rsid w:val="00A21299"/>
    <w:rsid w:val="00A21B01"/>
    <w:rsid w:val="00A21D6F"/>
    <w:rsid w:val="00A22578"/>
    <w:rsid w:val="00A2325E"/>
    <w:rsid w:val="00A2461C"/>
    <w:rsid w:val="00A249A4"/>
    <w:rsid w:val="00A259A0"/>
    <w:rsid w:val="00A25C74"/>
    <w:rsid w:val="00A27878"/>
    <w:rsid w:val="00A27D6F"/>
    <w:rsid w:val="00A3001A"/>
    <w:rsid w:val="00A30E8C"/>
    <w:rsid w:val="00A311B9"/>
    <w:rsid w:val="00A3194C"/>
    <w:rsid w:val="00A3288A"/>
    <w:rsid w:val="00A32A6B"/>
    <w:rsid w:val="00A336D0"/>
    <w:rsid w:val="00A33D71"/>
    <w:rsid w:val="00A341C8"/>
    <w:rsid w:val="00A34C5F"/>
    <w:rsid w:val="00A354CF"/>
    <w:rsid w:val="00A358A6"/>
    <w:rsid w:val="00A36F08"/>
    <w:rsid w:val="00A379F2"/>
    <w:rsid w:val="00A401E6"/>
    <w:rsid w:val="00A404D9"/>
    <w:rsid w:val="00A40769"/>
    <w:rsid w:val="00A4207E"/>
    <w:rsid w:val="00A4291F"/>
    <w:rsid w:val="00A43763"/>
    <w:rsid w:val="00A4387A"/>
    <w:rsid w:val="00A43BFF"/>
    <w:rsid w:val="00A43C8F"/>
    <w:rsid w:val="00A43F72"/>
    <w:rsid w:val="00A44C3A"/>
    <w:rsid w:val="00A4583B"/>
    <w:rsid w:val="00A4596F"/>
    <w:rsid w:val="00A45D55"/>
    <w:rsid w:val="00A45ED6"/>
    <w:rsid w:val="00A46746"/>
    <w:rsid w:val="00A47083"/>
    <w:rsid w:val="00A47BC3"/>
    <w:rsid w:val="00A47EA3"/>
    <w:rsid w:val="00A504AD"/>
    <w:rsid w:val="00A50932"/>
    <w:rsid w:val="00A520C5"/>
    <w:rsid w:val="00A525D2"/>
    <w:rsid w:val="00A52FD6"/>
    <w:rsid w:val="00A5342B"/>
    <w:rsid w:val="00A534CB"/>
    <w:rsid w:val="00A537E8"/>
    <w:rsid w:val="00A53E9E"/>
    <w:rsid w:val="00A543EB"/>
    <w:rsid w:val="00A54768"/>
    <w:rsid w:val="00A54C22"/>
    <w:rsid w:val="00A563EA"/>
    <w:rsid w:val="00A57EF2"/>
    <w:rsid w:val="00A605C9"/>
    <w:rsid w:val="00A61BDC"/>
    <w:rsid w:val="00A63C8F"/>
    <w:rsid w:val="00A63F8A"/>
    <w:rsid w:val="00A656A6"/>
    <w:rsid w:val="00A65C09"/>
    <w:rsid w:val="00A65F85"/>
    <w:rsid w:val="00A67C84"/>
    <w:rsid w:val="00A71CB5"/>
    <w:rsid w:val="00A721BC"/>
    <w:rsid w:val="00A735CB"/>
    <w:rsid w:val="00A737DE"/>
    <w:rsid w:val="00A73911"/>
    <w:rsid w:val="00A73B3F"/>
    <w:rsid w:val="00A7482E"/>
    <w:rsid w:val="00A74903"/>
    <w:rsid w:val="00A74C4B"/>
    <w:rsid w:val="00A752FA"/>
    <w:rsid w:val="00A7536E"/>
    <w:rsid w:val="00A765BF"/>
    <w:rsid w:val="00A76CF4"/>
    <w:rsid w:val="00A77039"/>
    <w:rsid w:val="00A805D8"/>
    <w:rsid w:val="00A80683"/>
    <w:rsid w:val="00A80919"/>
    <w:rsid w:val="00A809AF"/>
    <w:rsid w:val="00A81398"/>
    <w:rsid w:val="00A819B9"/>
    <w:rsid w:val="00A82624"/>
    <w:rsid w:val="00A82865"/>
    <w:rsid w:val="00A83121"/>
    <w:rsid w:val="00A83285"/>
    <w:rsid w:val="00A83AC8"/>
    <w:rsid w:val="00A847CF"/>
    <w:rsid w:val="00A84FE1"/>
    <w:rsid w:val="00A85509"/>
    <w:rsid w:val="00A866A9"/>
    <w:rsid w:val="00A87467"/>
    <w:rsid w:val="00A8781D"/>
    <w:rsid w:val="00A87832"/>
    <w:rsid w:val="00A879D0"/>
    <w:rsid w:val="00A902EB"/>
    <w:rsid w:val="00A922FF"/>
    <w:rsid w:val="00A92567"/>
    <w:rsid w:val="00A927CD"/>
    <w:rsid w:val="00A939B1"/>
    <w:rsid w:val="00A93C0A"/>
    <w:rsid w:val="00A94B4D"/>
    <w:rsid w:val="00A95FA4"/>
    <w:rsid w:val="00A9679A"/>
    <w:rsid w:val="00A96AC9"/>
    <w:rsid w:val="00A97946"/>
    <w:rsid w:val="00A97ABB"/>
    <w:rsid w:val="00AA13A9"/>
    <w:rsid w:val="00AA1E54"/>
    <w:rsid w:val="00AA2AB1"/>
    <w:rsid w:val="00AA2F94"/>
    <w:rsid w:val="00AA3C3D"/>
    <w:rsid w:val="00AA5B6F"/>
    <w:rsid w:val="00AA5DA7"/>
    <w:rsid w:val="00AA6216"/>
    <w:rsid w:val="00AA64D0"/>
    <w:rsid w:val="00AA677B"/>
    <w:rsid w:val="00AA6A08"/>
    <w:rsid w:val="00AB0CF2"/>
    <w:rsid w:val="00AB1C6F"/>
    <w:rsid w:val="00AB1CDA"/>
    <w:rsid w:val="00AB1D24"/>
    <w:rsid w:val="00AB2D34"/>
    <w:rsid w:val="00AB4FD6"/>
    <w:rsid w:val="00AB5072"/>
    <w:rsid w:val="00AB547A"/>
    <w:rsid w:val="00AB6C04"/>
    <w:rsid w:val="00AB7224"/>
    <w:rsid w:val="00AB724A"/>
    <w:rsid w:val="00AB7571"/>
    <w:rsid w:val="00AC1492"/>
    <w:rsid w:val="00AC152F"/>
    <w:rsid w:val="00AC3B41"/>
    <w:rsid w:val="00AC42F1"/>
    <w:rsid w:val="00AC49B0"/>
    <w:rsid w:val="00AC4AB9"/>
    <w:rsid w:val="00AC50DC"/>
    <w:rsid w:val="00AC53EF"/>
    <w:rsid w:val="00AC5D13"/>
    <w:rsid w:val="00AC5F64"/>
    <w:rsid w:val="00AC7EEA"/>
    <w:rsid w:val="00AD031E"/>
    <w:rsid w:val="00AD1668"/>
    <w:rsid w:val="00AD1FE5"/>
    <w:rsid w:val="00AD2DCE"/>
    <w:rsid w:val="00AD3164"/>
    <w:rsid w:val="00AD347D"/>
    <w:rsid w:val="00AD3864"/>
    <w:rsid w:val="00AD46FE"/>
    <w:rsid w:val="00AD4744"/>
    <w:rsid w:val="00AD5A8D"/>
    <w:rsid w:val="00AD65E9"/>
    <w:rsid w:val="00AD6655"/>
    <w:rsid w:val="00AD66F2"/>
    <w:rsid w:val="00AD750D"/>
    <w:rsid w:val="00AD7F4A"/>
    <w:rsid w:val="00AE0635"/>
    <w:rsid w:val="00AE0713"/>
    <w:rsid w:val="00AE083A"/>
    <w:rsid w:val="00AE0F32"/>
    <w:rsid w:val="00AE22EC"/>
    <w:rsid w:val="00AE24D8"/>
    <w:rsid w:val="00AE373E"/>
    <w:rsid w:val="00AE3B2F"/>
    <w:rsid w:val="00AE60EF"/>
    <w:rsid w:val="00AE66AD"/>
    <w:rsid w:val="00AE684E"/>
    <w:rsid w:val="00AE6A52"/>
    <w:rsid w:val="00AE71C2"/>
    <w:rsid w:val="00AE7441"/>
    <w:rsid w:val="00AE76CD"/>
    <w:rsid w:val="00AE79CB"/>
    <w:rsid w:val="00AE7B97"/>
    <w:rsid w:val="00AF0B69"/>
    <w:rsid w:val="00AF0ED5"/>
    <w:rsid w:val="00AF166A"/>
    <w:rsid w:val="00AF29AE"/>
    <w:rsid w:val="00AF33A8"/>
    <w:rsid w:val="00AF584C"/>
    <w:rsid w:val="00AF58E5"/>
    <w:rsid w:val="00AF6823"/>
    <w:rsid w:val="00AF755E"/>
    <w:rsid w:val="00AF7AB6"/>
    <w:rsid w:val="00B002A0"/>
    <w:rsid w:val="00B002BD"/>
    <w:rsid w:val="00B01C6C"/>
    <w:rsid w:val="00B02CB1"/>
    <w:rsid w:val="00B03A0A"/>
    <w:rsid w:val="00B058A2"/>
    <w:rsid w:val="00B0593A"/>
    <w:rsid w:val="00B05B3D"/>
    <w:rsid w:val="00B06520"/>
    <w:rsid w:val="00B07173"/>
    <w:rsid w:val="00B07D49"/>
    <w:rsid w:val="00B1002D"/>
    <w:rsid w:val="00B108B6"/>
    <w:rsid w:val="00B10E89"/>
    <w:rsid w:val="00B110EA"/>
    <w:rsid w:val="00B12312"/>
    <w:rsid w:val="00B12634"/>
    <w:rsid w:val="00B12829"/>
    <w:rsid w:val="00B13CC2"/>
    <w:rsid w:val="00B1436D"/>
    <w:rsid w:val="00B14398"/>
    <w:rsid w:val="00B14CF0"/>
    <w:rsid w:val="00B15239"/>
    <w:rsid w:val="00B15922"/>
    <w:rsid w:val="00B15DF4"/>
    <w:rsid w:val="00B161FB"/>
    <w:rsid w:val="00B20173"/>
    <w:rsid w:val="00B20620"/>
    <w:rsid w:val="00B208FD"/>
    <w:rsid w:val="00B215F1"/>
    <w:rsid w:val="00B2188C"/>
    <w:rsid w:val="00B2387A"/>
    <w:rsid w:val="00B243A8"/>
    <w:rsid w:val="00B24760"/>
    <w:rsid w:val="00B24B0B"/>
    <w:rsid w:val="00B24E23"/>
    <w:rsid w:val="00B24FA9"/>
    <w:rsid w:val="00B25416"/>
    <w:rsid w:val="00B26198"/>
    <w:rsid w:val="00B264BF"/>
    <w:rsid w:val="00B278E1"/>
    <w:rsid w:val="00B30DEC"/>
    <w:rsid w:val="00B324CA"/>
    <w:rsid w:val="00B328BE"/>
    <w:rsid w:val="00B328D3"/>
    <w:rsid w:val="00B336B7"/>
    <w:rsid w:val="00B344E1"/>
    <w:rsid w:val="00B34DE3"/>
    <w:rsid w:val="00B35029"/>
    <w:rsid w:val="00B35BED"/>
    <w:rsid w:val="00B362E2"/>
    <w:rsid w:val="00B36C5A"/>
    <w:rsid w:val="00B36CFD"/>
    <w:rsid w:val="00B40AC4"/>
    <w:rsid w:val="00B40D85"/>
    <w:rsid w:val="00B41977"/>
    <w:rsid w:val="00B41A7C"/>
    <w:rsid w:val="00B43228"/>
    <w:rsid w:val="00B43518"/>
    <w:rsid w:val="00B43C93"/>
    <w:rsid w:val="00B44102"/>
    <w:rsid w:val="00B44A15"/>
    <w:rsid w:val="00B46532"/>
    <w:rsid w:val="00B46E37"/>
    <w:rsid w:val="00B4754A"/>
    <w:rsid w:val="00B5044D"/>
    <w:rsid w:val="00B504CF"/>
    <w:rsid w:val="00B507CE"/>
    <w:rsid w:val="00B50CB5"/>
    <w:rsid w:val="00B50D17"/>
    <w:rsid w:val="00B513F0"/>
    <w:rsid w:val="00B525CE"/>
    <w:rsid w:val="00B528AB"/>
    <w:rsid w:val="00B52C10"/>
    <w:rsid w:val="00B52CFF"/>
    <w:rsid w:val="00B52F3B"/>
    <w:rsid w:val="00B53A25"/>
    <w:rsid w:val="00B53A8B"/>
    <w:rsid w:val="00B53C68"/>
    <w:rsid w:val="00B56E47"/>
    <w:rsid w:val="00B57370"/>
    <w:rsid w:val="00B57590"/>
    <w:rsid w:val="00B6018E"/>
    <w:rsid w:val="00B605C3"/>
    <w:rsid w:val="00B60D39"/>
    <w:rsid w:val="00B60D74"/>
    <w:rsid w:val="00B61239"/>
    <w:rsid w:val="00B63973"/>
    <w:rsid w:val="00B63F83"/>
    <w:rsid w:val="00B65C07"/>
    <w:rsid w:val="00B65CDF"/>
    <w:rsid w:val="00B6609F"/>
    <w:rsid w:val="00B66CD6"/>
    <w:rsid w:val="00B6701F"/>
    <w:rsid w:val="00B670DF"/>
    <w:rsid w:val="00B6799E"/>
    <w:rsid w:val="00B704FD"/>
    <w:rsid w:val="00B7142A"/>
    <w:rsid w:val="00B71A38"/>
    <w:rsid w:val="00B720A3"/>
    <w:rsid w:val="00B726FC"/>
    <w:rsid w:val="00B72C9B"/>
    <w:rsid w:val="00B7405A"/>
    <w:rsid w:val="00B7425F"/>
    <w:rsid w:val="00B74413"/>
    <w:rsid w:val="00B74D33"/>
    <w:rsid w:val="00B7589F"/>
    <w:rsid w:val="00B75A50"/>
    <w:rsid w:val="00B75FF2"/>
    <w:rsid w:val="00B76C85"/>
    <w:rsid w:val="00B76F75"/>
    <w:rsid w:val="00B76FD6"/>
    <w:rsid w:val="00B7719E"/>
    <w:rsid w:val="00B77363"/>
    <w:rsid w:val="00B773B9"/>
    <w:rsid w:val="00B80501"/>
    <w:rsid w:val="00B80B1C"/>
    <w:rsid w:val="00B80CE4"/>
    <w:rsid w:val="00B81113"/>
    <w:rsid w:val="00B82201"/>
    <w:rsid w:val="00B825D8"/>
    <w:rsid w:val="00B826CF"/>
    <w:rsid w:val="00B8302F"/>
    <w:rsid w:val="00B8497D"/>
    <w:rsid w:val="00B84B0C"/>
    <w:rsid w:val="00B852F2"/>
    <w:rsid w:val="00B85A4C"/>
    <w:rsid w:val="00B85FE8"/>
    <w:rsid w:val="00B864D1"/>
    <w:rsid w:val="00B86D6A"/>
    <w:rsid w:val="00B87366"/>
    <w:rsid w:val="00B9045C"/>
    <w:rsid w:val="00B90A5A"/>
    <w:rsid w:val="00B9121A"/>
    <w:rsid w:val="00B922F8"/>
    <w:rsid w:val="00B92681"/>
    <w:rsid w:val="00B9369D"/>
    <w:rsid w:val="00B93B59"/>
    <w:rsid w:val="00B943E8"/>
    <w:rsid w:val="00B955F1"/>
    <w:rsid w:val="00B95D4D"/>
    <w:rsid w:val="00B97104"/>
    <w:rsid w:val="00B976F4"/>
    <w:rsid w:val="00B97DC2"/>
    <w:rsid w:val="00BA0008"/>
    <w:rsid w:val="00BA0C65"/>
    <w:rsid w:val="00BA0E45"/>
    <w:rsid w:val="00BA1CCF"/>
    <w:rsid w:val="00BA3526"/>
    <w:rsid w:val="00BA4060"/>
    <w:rsid w:val="00BA4C92"/>
    <w:rsid w:val="00BA519E"/>
    <w:rsid w:val="00BA64CE"/>
    <w:rsid w:val="00BA6D6B"/>
    <w:rsid w:val="00BA7110"/>
    <w:rsid w:val="00BB154F"/>
    <w:rsid w:val="00BB1728"/>
    <w:rsid w:val="00BB17B6"/>
    <w:rsid w:val="00BB1DFC"/>
    <w:rsid w:val="00BB345A"/>
    <w:rsid w:val="00BB3568"/>
    <w:rsid w:val="00BB3D84"/>
    <w:rsid w:val="00BB4681"/>
    <w:rsid w:val="00BB5704"/>
    <w:rsid w:val="00BB5D1C"/>
    <w:rsid w:val="00BB64B2"/>
    <w:rsid w:val="00BB7597"/>
    <w:rsid w:val="00BB7ED2"/>
    <w:rsid w:val="00BC0AB5"/>
    <w:rsid w:val="00BC1253"/>
    <w:rsid w:val="00BC153A"/>
    <w:rsid w:val="00BC271C"/>
    <w:rsid w:val="00BC29CD"/>
    <w:rsid w:val="00BC50CF"/>
    <w:rsid w:val="00BC6E25"/>
    <w:rsid w:val="00BC735A"/>
    <w:rsid w:val="00BC749A"/>
    <w:rsid w:val="00BC749B"/>
    <w:rsid w:val="00BD0584"/>
    <w:rsid w:val="00BD0871"/>
    <w:rsid w:val="00BD0A29"/>
    <w:rsid w:val="00BD37AA"/>
    <w:rsid w:val="00BD4718"/>
    <w:rsid w:val="00BD4A69"/>
    <w:rsid w:val="00BD4C50"/>
    <w:rsid w:val="00BD4CD8"/>
    <w:rsid w:val="00BD4DBD"/>
    <w:rsid w:val="00BD4DCD"/>
    <w:rsid w:val="00BD6803"/>
    <w:rsid w:val="00BD7367"/>
    <w:rsid w:val="00BD791A"/>
    <w:rsid w:val="00BD7A44"/>
    <w:rsid w:val="00BE0877"/>
    <w:rsid w:val="00BE0B30"/>
    <w:rsid w:val="00BE0D80"/>
    <w:rsid w:val="00BE1CE8"/>
    <w:rsid w:val="00BE2E9F"/>
    <w:rsid w:val="00BE2F7E"/>
    <w:rsid w:val="00BE3A2F"/>
    <w:rsid w:val="00BE3BC6"/>
    <w:rsid w:val="00BE480D"/>
    <w:rsid w:val="00BE51E3"/>
    <w:rsid w:val="00BE6424"/>
    <w:rsid w:val="00BE68AA"/>
    <w:rsid w:val="00BE6EA0"/>
    <w:rsid w:val="00BE7081"/>
    <w:rsid w:val="00BF01F8"/>
    <w:rsid w:val="00BF06EE"/>
    <w:rsid w:val="00BF0E85"/>
    <w:rsid w:val="00BF1C63"/>
    <w:rsid w:val="00BF1C9A"/>
    <w:rsid w:val="00BF1CB9"/>
    <w:rsid w:val="00BF3427"/>
    <w:rsid w:val="00BF35CA"/>
    <w:rsid w:val="00BF3709"/>
    <w:rsid w:val="00BF407E"/>
    <w:rsid w:val="00BF5F1B"/>
    <w:rsid w:val="00BF601F"/>
    <w:rsid w:val="00BF6057"/>
    <w:rsid w:val="00BF6688"/>
    <w:rsid w:val="00BF7468"/>
    <w:rsid w:val="00C002C1"/>
    <w:rsid w:val="00C00445"/>
    <w:rsid w:val="00C0054D"/>
    <w:rsid w:val="00C0074F"/>
    <w:rsid w:val="00C01AA9"/>
    <w:rsid w:val="00C03226"/>
    <w:rsid w:val="00C03F8A"/>
    <w:rsid w:val="00C04F16"/>
    <w:rsid w:val="00C06140"/>
    <w:rsid w:val="00C06680"/>
    <w:rsid w:val="00C07C27"/>
    <w:rsid w:val="00C07E8D"/>
    <w:rsid w:val="00C1216E"/>
    <w:rsid w:val="00C12666"/>
    <w:rsid w:val="00C126A4"/>
    <w:rsid w:val="00C12907"/>
    <w:rsid w:val="00C12B86"/>
    <w:rsid w:val="00C12C5B"/>
    <w:rsid w:val="00C13652"/>
    <w:rsid w:val="00C13F2E"/>
    <w:rsid w:val="00C15DBE"/>
    <w:rsid w:val="00C15E5E"/>
    <w:rsid w:val="00C1651F"/>
    <w:rsid w:val="00C17680"/>
    <w:rsid w:val="00C1772C"/>
    <w:rsid w:val="00C17755"/>
    <w:rsid w:val="00C22A59"/>
    <w:rsid w:val="00C23193"/>
    <w:rsid w:val="00C244F4"/>
    <w:rsid w:val="00C247A2"/>
    <w:rsid w:val="00C252A7"/>
    <w:rsid w:val="00C26422"/>
    <w:rsid w:val="00C26A31"/>
    <w:rsid w:val="00C276AB"/>
    <w:rsid w:val="00C30E4C"/>
    <w:rsid w:val="00C31060"/>
    <w:rsid w:val="00C31F77"/>
    <w:rsid w:val="00C32081"/>
    <w:rsid w:val="00C334B8"/>
    <w:rsid w:val="00C34D08"/>
    <w:rsid w:val="00C34D72"/>
    <w:rsid w:val="00C35A11"/>
    <w:rsid w:val="00C35D0A"/>
    <w:rsid w:val="00C36031"/>
    <w:rsid w:val="00C361A4"/>
    <w:rsid w:val="00C37F69"/>
    <w:rsid w:val="00C40349"/>
    <w:rsid w:val="00C40F09"/>
    <w:rsid w:val="00C40F9E"/>
    <w:rsid w:val="00C41DD2"/>
    <w:rsid w:val="00C41E91"/>
    <w:rsid w:val="00C421C1"/>
    <w:rsid w:val="00C431A6"/>
    <w:rsid w:val="00C43895"/>
    <w:rsid w:val="00C45CEE"/>
    <w:rsid w:val="00C45D62"/>
    <w:rsid w:val="00C46472"/>
    <w:rsid w:val="00C47202"/>
    <w:rsid w:val="00C47912"/>
    <w:rsid w:val="00C50D41"/>
    <w:rsid w:val="00C50E88"/>
    <w:rsid w:val="00C524EB"/>
    <w:rsid w:val="00C53AE7"/>
    <w:rsid w:val="00C5407D"/>
    <w:rsid w:val="00C54889"/>
    <w:rsid w:val="00C557DF"/>
    <w:rsid w:val="00C55A79"/>
    <w:rsid w:val="00C57EC2"/>
    <w:rsid w:val="00C6017D"/>
    <w:rsid w:val="00C603F1"/>
    <w:rsid w:val="00C60AF2"/>
    <w:rsid w:val="00C60F36"/>
    <w:rsid w:val="00C60F88"/>
    <w:rsid w:val="00C61A26"/>
    <w:rsid w:val="00C625CC"/>
    <w:rsid w:val="00C64CC7"/>
    <w:rsid w:val="00C66845"/>
    <w:rsid w:val="00C669C0"/>
    <w:rsid w:val="00C6799B"/>
    <w:rsid w:val="00C679BD"/>
    <w:rsid w:val="00C707F0"/>
    <w:rsid w:val="00C7098A"/>
    <w:rsid w:val="00C70A5A"/>
    <w:rsid w:val="00C7189F"/>
    <w:rsid w:val="00C729DD"/>
    <w:rsid w:val="00C7344F"/>
    <w:rsid w:val="00C734CB"/>
    <w:rsid w:val="00C7359B"/>
    <w:rsid w:val="00C73613"/>
    <w:rsid w:val="00C7565D"/>
    <w:rsid w:val="00C77019"/>
    <w:rsid w:val="00C77378"/>
    <w:rsid w:val="00C8088F"/>
    <w:rsid w:val="00C80CEA"/>
    <w:rsid w:val="00C80D7D"/>
    <w:rsid w:val="00C810D5"/>
    <w:rsid w:val="00C813FB"/>
    <w:rsid w:val="00C8158D"/>
    <w:rsid w:val="00C819D2"/>
    <w:rsid w:val="00C822BC"/>
    <w:rsid w:val="00C823FD"/>
    <w:rsid w:val="00C824E8"/>
    <w:rsid w:val="00C8286D"/>
    <w:rsid w:val="00C83BDA"/>
    <w:rsid w:val="00C85234"/>
    <w:rsid w:val="00C85909"/>
    <w:rsid w:val="00C860DA"/>
    <w:rsid w:val="00C87417"/>
    <w:rsid w:val="00C87506"/>
    <w:rsid w:val="00C925BA"/>
    <w:rsid w:val="00C9290B"/>
    <w:rsid w:val="00C937D7"/>
    <w:rsid w:val="00C940FE"/>
    <w:rsid w:val="00C94806"/>
    <w:rsid w:val="00C9564A"/>
    <w:rsid w:val="00C956B6"/>
    <w:rsid w:val="00C95A18"/>
    <w:rsid w:val="00C95A29"/>
    <w:rsid w:val="00C95F67"/>
    <w:rsid w:val="00C962DD"/>
    <w:rsid w:val="00C969DD"/>
    <w:rsid w:val="00CA0177"/>
    <w:rsid w:val="00CA1C34"/>
    <w:rsid w:val="00CA35CE"/>
    <w:rsid w:val="00CA4040"/>
    <w:rsid w:val="00CA4614"/>
    <w:rsid w:val="00CA5758"/>
    <w:rsid w:val="00CA5E7B"/>
    <w:rsid w:val="00CA6217"/>
    <w:rsid w:val="00CA6256"/>
    <w:rsid w:val="00CA6486"/>
    <w:rsid w:val="00CA7DFC"/>
    <w:rsid w:val="00CB019F"/>
    <w:rsid w:val="00CB0AC8"/>
    <w:rsid w:val="00CB1781"/>
    <w:rsid w:val="00CB1D98"/>
    <w:rsid w:val="00CB2203"/>
    <w:rsid w:val="00CB2D76"/>
    <w:rsid w:val="00CB2DBA"/>
    <w:rsid w:val="00CB2FD5"/>
    <w:rsid w:val="00CB3C9B"/>
    <w:rsid w:val="00CB7069"/>
    <w:rsid w:val="00CC00D2"/>
    <w:rsid w:val="00CC00E9"/>
    <w:rsid w:val="00CC0138"/>
    <w:rsid w:val="00CC0433"/>
    <w:rsid w:val="00CC0536"/>
    <w:rsid w:val="00CC07D0"/>
    <w:rsid w:val="00CC1545"/>
    <w:rsid w:val="00CC1671"/>
    <w:rsid w:val="00CC1790"/>
    <w:rsid w:val="00CC2035"/>
    <w:rsid w:val="00CC211E"/>
    <w:rsid w:val="00CC29AD"/>
    <w:rsid w:val="00CC2B32"/>
    <w:rsid w:val="00CC2DC2"/>
    <w:rsid w:val="00CC2E83"/>
    <w:rsid w:val="00CC37D0"/>
    <w:rsid w:val="00CC501C"/>
    <w:rsid w:val="00CC582B"/>
    <w:rsid w:val="00CC5E15"/>
    <w:rsid w:val="00CC6834"/>
    <w:rsid w:val="00CC698E"/>
    <w:rsid w:val="00CC6B49"/>
    <w:rsid w:val="00CC6FFB"/>
    <w:rsid w:val="00CC705E"/>
    <w:rsid w:val="00CD01E6"/>
    <w:rsid w:val="00CD0251"/>
    <w:rsid w:val="00CD0B49"/>
    <w:rsid w:val="00CD0BBB"/>
    <w:rsid w:val="00CD0CF9"/>
    <w:rsid w:val="00CD12C3"/>
    <w:rsid w:val="00CD183D"/>
    <w:rsid w:val="00CD228C"/>
    <w:rsid w:val="00CD26A2"/>
    <w:rsid w:val="00CD26D7"/>
    <w:rsid w:val="00CD347B"/>
    <w:rsid w:val="00CD36BE"/>
    <w:rsid w:val="00CD3DF6"/>
    <w:rsid w:val="00CD4355"/>
    <w:rsid w:val="00CD43A7"/>
    <w:rsid w:val="00CD49E5"/>
    <w:rsid w:val="00CD5177"/>
    <w:rsid w:val="00CD6000"/>
    <w:rsid w:val="00CD747F"/>
    <w:rsid w:val="00CD766D"/>
    <w:rsid w:val="00CE0418"/>
    <w:rsid w:val="00CE05B2"/>
    <w:rsid w:val="00CE0AB5"/>
    <w:rsid w:val="00CE154E"/>
    <w:rsid w:val="00CE2EFE"/>
    <w:rsid w:val="00CE336B"/>
    <w:rsid w:val="00CE424D"/>
    <w:rsid w:val="00CE4AED"/>
    <w:rsid w:val="00CE51DD"/>
    <w:rsid w:val="00CE5CEA"/>
    <w:rsid w:val="00CE62FC"/>
    <w:rsid w:val="00CE64B3"/>
    <w:rsid w:val="00CE69E3"/>
    <w:rsid w:val="00CE6DF5"/>
    <w:rsid w:val="00CE7C8E"/>
    <w:rsid w:val="00CE7E40"/>
    <w:rsid w:val="00CF06BD"/>
    <w:rsid w:val="00CF08F3"/>
    <w:rsid w:val="00CF101D"/>
    <w:rsid w:val="00CF1670"/>
    <w:rsid w:val="00CF1AA3"/>
    <w:rsid w:val="00CF2C5D"/>
    <w:rsid w:val="00CF3CCA"/>
    <w:rsid w:val="00CF3E5A"/>
    <w:rsid w:val="00CF4316"/>
    <w:rsid w:val="00CF490D"/>
    <w:rsid w:val="00CF49B5"/>
    <w:rsid w:val="00CF4A8F"/>
    <w:rsid w:val="00CF538A"/>
    <w:rsid w:val="00CF6129"/>
    <w:rsid w:val="00CF662E"/>
    <w:rsid w:val="00CF69D2"/>
    <w:rsid w:val="00CF74E5"/>
    <w:rsid w:val="00CF754C"/>
    <w:rsid w:val="00CF75C2"/>
    <w:rsid w:val="00CF786C"/>
    <w:rsid w:val="00CF7C45"/>
    <w:rsid w:val="00D015DC"/>
    <w:rsid w:val="00D020E9"/>
    <w:rsid w:val="00D02240"/>
    <w:rsid w:val="00D025C0"/>
    <w:rsid w:val="00D02A15"/>
    <w:rsid w:val="00D02C20"/>
    <w:rsid w:val="00D03B16"/>
    <w:rsid w:val="00D051BE"/>
    <w:rsid w:val="00D0597E"/>
    <w:rsid w:val="00D06179"/>
    <w:rsid w:val="00D06313"/>
    <w:rsid w:val="00D0631B"/>
    <w:rsid w:val="00D0676B"/>
    <w:rsid w:val="00D102B1"/>
    <w:rsid w:val="00D10F56"/>
    <w:rsid w:val="00D11159"/>
    <w:rsid w:val="00D11FE4"/>
    <w:rsid w:val="00D122C0"/>
    <w:rsid w:val="00D1256C"/>
    <w:rsid w:val="00D132EE"/>
    <w:rsid w:val="00D13603"/>
    <w:rsid w:val="00D165EF"/>
    <w:rsid w:val="00D1778D"/>
    <w:rsid w:val="00D17A92"/>
    <w:rsid w:val="00D17BA3"/>
    <w:rsid w:val="00D2061C"/>
    <w:rsid w:val="00D20AA0"/>
    <w:rsid w:val="00D21508"/>
    <w:rsid w:val="00D2178A"/>
    <w:rsid w:val="00D23737"/>
    <w:rsid w:val="00D24500"/>
    <w:rsid w:val="00D24668"/>
    <w:rsid w:val="00D24A34"/>
    <w:rsid w:val="00D2525A"/>
    <w:rsid w:val="00D259CA"/>
    <w:rsid w:val="00D259E0"/>
    <w:rsid w:val="00D30011"/>
    <w:rsid w:val="00D30896"/>
    <w:rsid w:val="00D308CA"/>
    <w:rsid w:val="00D31C8B"/>
    <w:rsid w:val="00D337A5"/>
    <w:rsid w:val="00D33B7E"/>
    <w:rsid w:val="00D33FC8"/>
    <w:rsid w:val="00D34F69"/>
    <w:rsid w:val="00D366AA"/>
    <w:rsid w:val="00D36762"/>
    <w:rsid w:val="00D36C54"/>
    <w:rsid w:val="00D36E6D"/>
    <w:rsid w:val="00D3708F"/>
    <w:rsid w:val="00D3748C"/>
    <w:rsid w:val="00D37AEF"/>
    <w:rsid w:val="00D401EC"/>
    <w:rsid w:val="00D4047D"/>
    <w:rsid w:val="00D4104C"/>
    <w:rsid w:val="00D41479"/>
    <w:rsid w:val="00D421F2"/>
    <w:rsid w:val="00D42D58"/>
    <w:rsid w:val="00D42F07"/>
    <w:rsid w:val="00D43E88"/>
    <w:rsid w:val="00D441FC"/>
    <w:rsid w:val="00D44616"/>
    <w:rsid w:val="00D448CF"/>
    <w:rsid w:val="00D4534B"/>
    <w:rsid w:val="00D455DD"/>
    <w:rsid w:val="00D5043F"/>
    <w:rsid w:val="00D506CE"/>
    <w:rsid w:val="00D50A14"/>
    <w:rsid w:val="00D50A64"/>
    <w:rsid w:val="00D51C2D"/>
    <w:rsid w:val="00D51DFE"/>
    <w:rsid w:val="00D520FD"/>
    <w:rsid w:val="00D53831"/>
    <w:rsid w:val="00D53A4F"/>
    <w:rsid w:val="00D53A6A"/>
    <w:rsid w:val="00D5450F"/>
    <w:rsid w:val="00D54597"/>
    <w:rsid w:val="00D54669"/>
    <w:rsid w:val="00D5592B"/>
    <w:rsid w:val="00D5636A"/>
    <w:rsid w:val="00D564AE"/>
    <w:rsid w:val="00D56936"/>
    <w:rsid w:val="00D57258"/>
    <w:rsid w:val="00D5752B"/>
    <w:rsid w:val="00D57CD6"/>
    <w:rsid w:val="00D57F49"/>
    <w:rsid w:val="00D60132"/>
    <w:rsid w:val="00D6190D"/>
    <w:rsid w:val="00D61AC7"/>
    <w:rsid w:val="00D61B34"/>
    <w:rsid w:val="00D628A6"/>
    <w:rsid w:val="00D635A0"/>
    <w:rsid w:val="00D639AD"/>
    <w:rsid w:val="00D64509"/>
    <w:rsid w:val="00D646D9"/>
    <w:rsid w:val="00D67407"/>
    <w:rsid w:val="00D67863"/>
    <w:rsid w:val="00D67DB6"/>
    <w:rsid w:val="00D7025E"/>
    <w:rsid w:val="00D7062D"/>
    <w:rsid w:val="00D70A0E"/>
    <w:rsid w:val="00D70CDB"/>
    <w:rsid w:val="00D71E15"/>
    <w:rsid w:val="00D72765"/>
    <w:rsid w:val="00D72EA0"/>
    <w:rsid w:val="00D733DA"/>
    <w:rsid w:val="00D73E90"/>
    <w:rsid w:val="00D771DA"/>
    <w:rsid w:val="00D77406"/>
    <w:rsid w:val="00D7759F"/>
    <w:rsid w:val="00D80B04"/>
    <w:rsid w:val="00D80BA2"/>
    <w:rsid w:val="00D816FD"/>
    <w:rsid w:val="00D82835"/>
    <w:rsid w:val="00D82D1C"/>
    <w:rsid w:val="00D84531"/>
    <w:rsid w:val="00D8498B"/>
    <w:rsid w:val="00D84C96"/>
    <w:rsid w:val="00D85B89"/>
    <w:rsid w:val="00D8722C"/>
    <w:rsid w:val="00D9033B"/>
    <w:rsid w:val="00D90E84"/>
    <w:rsid w:val="00D92D10"/>
    <w:rsid w:val="00D9333D"/>
    <w:rsid w:val="00D93A7B"/>
    <w:rsid w:val="00D96223"/>
    <w:rsid w:val="00D96600"/>
    <w:rsid w:val="00DA06F7"/>
    <w:rsid w:val="00DA070F"/>
    <w:rsid w:val="00DA1D0F"/>
    <w:rsid w:val="00DA319B"/>
    <w:rsid w:val="00DA48A0"/>
    <w:rsid w:val="00DA5A22"/>
    <w:rsid w:val="00DA5F13"/>
    <w:rsid w:val="00DA7305"/>
    <w:rsid w:val="00DA73B4"/>
    <w:rsid w:val="00DA7919"/>
    <w:rsid w:val="00DB0831"/>
    <w:rsid w:val="00DB0BAF"/>
    <w:rsid w:val="00DB16E8"/>
    <w:rsid w:val="00DB2E95"/>
    <w:rsid w:val="00DB3209"/>
    <w:rsid w:val="00DB32BF"/>
    <w:rsid w:val="00DB41E5"/>
    <w:rsid w:val="00DB45C1"/>
    <w:rsid w:val="00DB478F"/>
    <w:rsid w:val="00DB5014"/>
    <w:rsid w:val="00DB573E"/>
    <w:rsid w:val="00DB57DC"/>
    <w:rsid w:val="00DB64E8"/>
    <w:rsid w:val="00DB68E4"/>
    <w:rsid w:val="00DB6E46"/>
    <w:rsid w:val="00DB72B6"/>
    <w:rsid w:val="00DB7337"/>
    <w:rsid w:val="00DC01C3"/>
    <w:rsid w:val="00DC0CA4"/>
    <w:rsid w:val="00DC1ABF"/>
    <w:rsid w:val="00DC2197"/>
    <w:rsid w:val="00DC2C8F"/>
    <w:rsid w:val="00DC3800"/>
    <w:rsid w:val="00DC5041"/>
    <w:rsid w:val="00DC52DF"/>
    <w:rsid w:val="00DC590F"/>
    <w:rsid w:val="00DC6193"/>
    <w:rsid w:val="00DC62E0"/>
    <w:rsid w:val="00DC6977"/>
    <w:rsid w:val="00DC6DBE"/>
    <w:rsid w:val="00DC776C"/>
    <w:rsid w:val="00DC7A70"/>
    <w:rsid w:val="00DCD726"/>
    <w:rsid w:val="00DD0C51"/>
    <w:rsid w:val="00DD1AFF"/>
    <w:rsid w:val="00DD240B"/>
    <w:rsid w:val="00DD30B8"/>
    <w:rsid w:val="00DD3E0B"/>
    <w:rsid w:val="00DD4516"/>
    <w:rsid w:val="00DD4806"/>
    <w:rsid w:val="00DD559C"/>
    <w:rsid w:val="00DD5805"/>
    <w:rsid w:val="00DD65DF"/>
    <w:rsid w:val="00DD6F81"/>
    <w:rsid w:val="00DD7AD0"/>
    <w:rsid w:val="00DD7CB7"/>
    <w:rsid w:val="00DE0192"/>
    <w:rsid w:val="00DE03F9"/>
    <w:rsid w:val="00DE2695"/>
    <w:rsid w:val="00DE29B1"/>
    <w:rsid w:val="00DE3B1C"/>
    <w:rsid w:val="00DE617E"/>
    <w:rsid w:val="00DE689B"/>
    <w:rsid w:val="00DE6D9C"/>
    <w:rsid w:val="00DE7F9C"/>
    <w:rsid w:val="00DF0978"/>
    <w:rsid w:val="00DF20EB"/>
    <w:rsid w:val="00DF21B2"/>
    <w:rsid w:val="00DF2610"/>
    <w:rsid w:val="00DF2626"/>
    <w:rsid w:val="00DF27F5"/>
    <w:rsid w:val="00DF2A48"/>
    <w:rsid w:val="00DF2F38"/>
    <w:rsid w:val="00DF3417"/>
    <w:rsid w:val="00DF3885"/>
    <w:rsid w:val="00DF3916"/>
    <w:rsid w:val="00DF392D"/>
    <w:rsid w:val="00DF3E18"/>
    <w:rsid w:val="00DF40AE"/>
    <w:rsid w:val="00DF42AB"/>
    <w:rsid w:val="00DF465A"/>
    <w:rsid w:val="00DF5755"/>
    <w:rsid w:val="00DF59D4"/>
    <w:rsid w:val="00DF5B5F"/>
    <w:rsid w:val="00DF6413"/>
    <w:rsid w:val="00DF6A08"/>
    <w:rsid w:val="00E00800"/>
    <w:rsid w:val="00E00989"/>
    <w:rsid w:val="00E00BF7"/>
    <w:rsid w:val="00E00F37"/>
    <w:rsid w:val="00E019FC"/>
    <w:rsid w:val="00E01B6E"/>
    <w:rsid w:val="00E01C4A"/>
    <w:rsid w:val="00E02772"/>
    <w:rsid w:val="00E02ABB"/>
    <w:rsid w:val="00E032E3"/>
    <w:rsid w:val="00E039CE"/>
    <w:rsid w:val="00E03D87"/>
    <w:rsid w:val="00E04653"/>
    <w:rsid w:val="00E05C11"/>
    <w:rsid w:val="00E06EEF"/>
    <w:rsid w:val="00E07BB5"/>
    <w:rsid w:val="00E105DF"/>
    <w:rsid w:val="00E11460"/>
    <w:rsid w:val="00E115D8"/>
    <w:rsid w:val="00E11952"/>
    <w:rsid w:val="00E12A22"/>
    <w:rsid w:val="00E136E3"/>
    <w:rsid w:val="00E1389C"/>
    <w:rsid w:val="00E149B5"/>
    <w:rsid w:val="00E14DE8"/>
    <w:rsid w:val="00E15740"/>
    <w:rsid w:val="00E15779"/>
    <w:rsid w:val="00E16D66"/>
    <w:rsid w:val="00E1737A"/>
    <w:rsid w:val="00E17D1F"/>
    <w:rsid w:val="00E22B26"/>
    <w:rsid w:val="00E22FD2"/>
    <w:rsid w:val="00E2407A"/>
    <w:rsid w:val="00E24C58"/>
    <w:rsid w:val="00E25599"/>
    <w:rsid w:val="00E27A3A"/>
    <w:rsid w:val="00E27E0F"/>
    <w:rsid w:val="00E27FE9"/>
    <w:rsid w:val="00E31EA3"/>
    <w:rsid w:val="00E32918"/>
    <w:rsid w:val="00E335EA"/>
    <w:rsid w:val="00E336AB"/>
    <w:rsid w:val="00E33A1A"/>
    <w:rsid w:val="00E348F1"/>
    <w:rsid w:val="00E364E8"/>
    <w:rsid w:val="00E36AE5"/>
    <w:rsid w:val="00E37745"/>
    <w:rsid w:val="00E40059"/>
    <w:rsid w:val="00E404C9"/>
    <w:rsid w:val="00E40DEA"/>
    <w:rsid w:val="00E42029"/>
    <w:rsid w:val="00E42360"/>
    <w:rsid w:val="00E431CD"/>
    <w:rsid w:val="00E43589"/>
    <w:rsid w:val="00E44084"/>
    <w:rsid w:val="00E44842"/>
    <w:rsid w:val="00E47C49"/>
    <w:rsid w:val="00E47E88"/>
    <w:rsid w:val="00E501CF"/>
    <w:rsid w:val="00E518BF"/>
    <w:rsid w:val="00E52409"/>
    <w:rsid w:val="00E52941"/>
    <w:rsid w:val="00E5332C"/>
    <w:rsid w:val="00E53933"/>
    <w:rsid w:val="00E542FC"/>
    <w:rsid w:val="00E561C9"/>
    <w:rsid w:val="00E56952"/>
    <w:rsid w:val="00E57D15"/>
    <w:rsid w:val="00E60551"/>
    <w:rsid w:val="00E60744"/>
    <w:rsid w:val="00E632E4"/>
    <w:rsid w:val="00E63368"/>
    <w:rsid w:val="00E6396B"/>
    <w:rsid w:val="00E64FE5"/>
    <w:rsid w:val="00E6512B"/>
    <w:rsid w:val="00E65719"/>
    <w:rsid w:val="00E658D9"/>
    <w:rsid w:val="00E6632C"/>
    <w:rsid w:val="00E67011"/>
    <w:rsid w:val="00E67217"/>
    <w:rsid w:val="00E707BB"/>
    <w:rsid w:val="00E70A9C"/>
    <w:rsid w:val="00E717D3"/>
    <w:rsid w:val="00E71C22"/>
    <w:rsid w:val="00E7253B"/>
    <w:rsid w:val="00E72C0D"/>
    <w:rsid w:val="00E74A0E"/>
    <w:rsid w:val="00E74B52"/>
    <w:rsid w:val="00E7616D"/>
    <w:rsid w:val="00E767B4"/>
    <w:rsid w:val="00E76C21"/>
    <w:rsid w:val="00E76C47"/>
    <w:rsid w:val="00E774CB"/>
    <w:rsid w:val="00E77848"/>
    <w:rsid w:val="00E80165"/>
    <w:rsid w:val="00E8045D"/>
    <w:rsid w:val="00E80FBA"/>
    <w:rsid w:val="00E819E0"/>
    <w:rsid w:val="00E82558"/>
    <w:rsid w:val="00E82602"/>
    <w:rsid w:val="00E827F8"/>
    <w:rsid w:val="00E82DBD"/>
    <w:rsid w:val="00E841BA"/>
    <w:rsid w:val="00E84BB0"/>
    <w:rsid w:val="00E84F0B"/>
    <w:rsid w:val="00E853F3"/>
    <w:rsid w:val="00E86162"/>
    <w:rsid w:val="00E86333"/>
    <w:rsid w:val="00E863A9"/>
    <w:rsid w:val="00E86D50"/>
    <w:rsid w:val="00E871E4"/>
    <w:rsid w:val="00E90555"/>
    <w:rsid w:val="00E90815"/>
    <w:rsid w:val="00E908FF"/>
    <w:rsid w:val="00E9242A"/>
    <w:rsid w:val="00E92B97"/>
    <w:rsid w:val="00E93A74"/>
    <w:rsid w:val="00E94709"/>
    <w:rsid w:val="00E94E2E"/>
    <w:rsid w:val="00E9511B"/>
    <w:rsid w:val="00E956AE"/>
    <w:rsid w:val="00E96C20"/>
    <w:rsid w:val="00E97AF7"/>
    <w:rsid w:val="00E97F22"/>
    <w:rsid w:val="00EA0617"/>
    <w:rsid w:val="00EA08A3"/>
    <w:rsid w:val="00EA0E32"/>
    <w:rsid w:val="00EA131D"/>
    <w:rsid w:val="00EA1AF8"/>
    <w:rsid w:val="00EA1C52"/>
    <w:rsid w:val="00EA1F9B"/>
    <w:rsid w:val="00EA2A95"/>
    <w:rsid w:val="00EA335C"/>
    <w:rsid w:val="00EA34BD"/>
    <w:rsid w:val="00EA3EB5"/>
    <w:rsid w:val="00EA463E"/>
    <w:rsid w:val="00EA50C7"/>
    <w:rsid w:val="00EA5A38"/>
    <w:rsid w:val="00EA7459"/>
    <w:rsid w:val="00EA777C"/>
    <w:rsid w:val="00EA78D1"/>
    <w:rsid w:val="00EB053C"/>
    <w:rsid w:val="00EB175B"/>
    <w:rsid w:val="00EB2E2A"/>
    <w:rsid w:val="00EB38DB"/>
    <w:rsid w:val="00EB52DE"/>
    <w:rsid w:val="00EB64E8"/>
    <w:rsid w:val="00EB68D8"/>
    <w:rsid w:val="00EB6EBA"/>
    <w:rsid w:val="00EB7B35"/>
    <w:rsid w:val="00EC035E"/>
    <w:rsid w:val="00EC0A20"/>
    <w:rsid w:val="00EC1B41"/>
    <w:rsid w:val="00EC20A0"/>
    <w:rsid w:val="00EC36A4"/>
    <w:rsid w:val="00EC36E7"/>
    <w:rsid w:val="00EC390B"/>
    <w:rsid w:val="00EC4FFA"/>
    <w:rsid w:val="00EC51EB"/>
    <w:rsid w:val="00EC5F3A"/>
    <w:rsid w:val="00EC6929"/>
    <w:rsid w:val="00EC6F25"/>
    <w:rsid w:val="00EC7178"/>
    <w:rsid w:val="00EC7816"/>
    <w:rsid w:val="00ED0221"/>
    <w:rsid w:val="00ED038D"/>
    <w:rsid w:val="00ED03CF"/>
    <w:rsid w:val="00ED12C0"/>
    <w:rsid w:val="00ED20FB"/>
    <w:rsid w:val="00ED24C9"/>
    <w:rsid w:val="00ED2BFE"/>
    <w:rsid w:val="00ED3472"/>
    <w:rsid w:val="00ED3590"/>
    <w:rsid w:val="00ED378E"/>
    <w:rsid w:val="00ED3E90"/>
    <w:rsid w:val="00ED4977"/>
    <w:rsid w:val="00ED5CF6"/>
    <w:rsid w:val="00ED6881"/>
    <w:rsid w:val="00ED6F4C"/>
    <w:rsid w:val="00ED70AA"/>
    <w:rsid w:val="00ED78C4"/>
    <w:rsid w:val="00EE10EB"/>
    <w:rsid w:val="00EE25DD"/>
    <w:rsid w:val="00EE2BBA"/>
    <w:rsid w:val="00EE32B8"/>
    <w:rsid w:val="00EE41AF"/>
    <w:rsid w:val="00EE47A5"/>
    <w:rsid w:val="00EE51B4"/>
    <w:rsid w:val="00EE5741"/>
    <w:rsid w:val="00EE59AE"/>
    <w:rsid w:val="00EE7792"/>
    <w:rsid w:val="00EE785D"/>
    <w:rsid w:val="00EE7C21"/>
    <w:rsid w:val="00EF115B"/>
    <w:rsid w:val="00EF2DA8"/>
    <w:rsid w:val="00EF2EAA"/>
    <w:rsid w:val="00EF3AF6"/>
    <w:rsid w:val="00EF5202"/>
    <w:rsid w:val="00EF665C"/>
    <w:rsid w:val="00EF774F"/>
    <w:rsid w:val="00EF7AC9"/>
    <w:rsid w:val="00EF7B4E"/>
    <w:rsid w:val="00F00195"/>
    <w:rsid w:val="00F00CDE"/>
    <w:rsid w:val="00F00E19"/>
    <w:rsid w:val="00F00F88"/>
    <w:rsid w:val="00F01023"/>
    <w:rsid w:val="00F03562"/>
    <w:rsid w:val="00F035BD"/>
    <w:rsid w:val="00F0388D"/>
    <w:rsid w:val="00F038DA"/>
    <w:rsid w:val="00F03ECA"/>
    <w:rsid w:val="00F04052"/>
    <w:rsid w:val="00F04192"/>
    <w:rsid w:val="00F053E9"/>
    <w:rsid w:val="00F06240"/>
    <w:rsid w:val="00F102BF"/>
    <w:rsid w:val="00F10604"/>
    <w:rsid w:val="00F10FA5"/>
    <w:rsid w:val="00F11268"/>
    <w:rsid w:val="00F1150A"/>
    <w:rsid w:val="00F11534"/>
    <w:rsid w:val="00F1351D"/>
    <w:rsid w:val="00F13CC5"/>
    <w:rsid w:val="00F1592F"/>
    <w:rsid w:val="00F16FB4"/>
    <w:rsid w:val="00F172D1"/>
    <w:rsid w:val="00F17385"/>
    <w:rsid w:val="00F17801"/>
    <w:rsid w:val="00F20164"/>
    <w:rsid w:val="00F20E35"/>
    <w:rsid w:val="00F20E95"/>
    <w:rsid w:val="00F2174F"/>
    <w:rsid w:val="00F22317"/>
    <w:rsid w:val="00F22E72"/>
    <w:rsid w:val="00F2320E"/>
    <w:rsid w:val="00F233DD"/>
    <w:rsid w:val="00F24326"/>
    <w:rsid w:val="00F24480"/>
    <w:rsid w:val="00F266FC"/>
    <w:rsid w:val="00F27748"/>
    <w:rsid w:val="00F27DF2"/>
    <w:rsid w:val="00F3014B"/>
    <w:rsid w:val="00F30254"/>
    <w:rsid w:val="00F312C4"/>
    <w:rsid w:val="00F3335C"/>
    <w:rsid w:val="00F33756"/>
    <w:rsid w:val="00F33ACE"/>
    <w:rsid w:val="00F37A63"/>
    <w:rsid w:val="00F40160"/>
    <w:rsid w:val="00F403DB"/>
    <w:rsid w:val="00F40B33"/>
    <w:rsid w:val="00F40BE0"/>
    <w:rsid w:val="00F4131A"/>
    <w:rsid w:val="00F41F02"/>
    <w:rsid w:val="00F42859"/>
    <w:rsid w:val="00F42F9C"/>
    <w:rsid w:val="00F435AA"/>
    <w:rsid w:val="00F435C6"/>
    <w:rsid w:val="00F439BE"/>
    <w:rsid w:val="00F43C56"/>
    <w:rsid w:val="00F43F0B"/>
    <w:rsid w:val="00F45872"/>
    <w:rsid w:val="00F45C8A"/>
    <w:rsid w:val="00F46D33"/>
    <w:rsid w:val="00F47E57"/>
    <w:rsid w:val="00F502B5"/>
    <w:rsid w:val="00F51C03"/>
    <w:rsid w:val="00F51DAF"/>
    <w:rsid w:val="00F51DF4"/>
    <w:rsid w:val="00F542DF"/>
    <w:rsid w:val="00F54C78"/>
    <w:rsid w:val="00F556EA"/>
    <w:rsid w:val="00F55E09"/>
    <w:rsid w:val="00F56D83"/>
    <w:rsid w:val="00F56E88"/>
    <w:rsid w:val="00F6027C"/>
    <w:rsid w:val="00F61111"/>
    <w:rsid w:val="00F61A01"/>
    <w:rsid w:val="00F65290"/>
    <w:rsid w:val="00F67C5E"/>
    <w:rsid w:val="00F67D11"/>
    <w:rsid w:val="00F70A19"/>
    <w:rsid w:val="00F70DAE"/>
    <w:rsid w:val="00F71F87"/>
    <w:rsid w:val="00F7310F"/>
    <w:rsid w:val="00F734FF"/>
    <w:rsid w:val="00F73532"/>
    <w:rsid w:val="00F74168"/>
    <w:rsid w:val="00F74552"/>
    <w:rsid w:val="00F757FE"/>
    <w:rsid w:val="00F7599F"/>
    <w:rsid w:val="00F75C8E"/>
    <w:rsid w:val="00F75EB8"/>
    <w:rsid w:val="00F762F7"/>
    <w:rsid w:val="00F7711C"/>
    <w:rsid w:val="00F77270"/>
    <w:rsid w:val="00F77392"/>
    <w:rsid w:val="00F80406"/>
    <w:rsid w:val="00F8078F"/>
    <w:rsid w:val="00F816F1"/>
    <w:rsid w:val="00F8173C"/>
    <w:rsid w:val="00F817AB"/>
    <w:rsid w:val="00F8197E"/>
    <w:rsid w:val="00F81D03"/>
    <w:rsid w:val="00F81FD2"/>
    <w:rsid w:val="00F8255C"/>
    <w:rsid w:val="00F82F0F"/>
    <w:rsid w:val="00F83869"/>
    <w:rsid w:val="00F842F2"/>
    <w:rsid w:val="00F84500"/>
    <w:rsid w:val="00F84CF0"/>
    <w:rsid w:val="00F85E85"/>
    <w:rsid w:val="00F86A86"/>
    <w:rsid w:val="00F86D14"/>
    <w:rsid w:val="00F87845"/>
    <w:rsid w:val="00F879C5"/>
    <w:rsid w:val="00F908C1"/>
    <w:rsid w:val="00F909A5"/>
    <w:rsid w:val="00F92BD8"/>
    <w:rsid w:val="00F93ED5"/>
    <w:rsid w:val="00F94545"/>
    <w:rsid w:val="00F94A8E"/>
    <w:rsid w:val="00F9613E"/>
    <w:rsid w:val="00F96388"/>
    <w:rsid w:val="00F96449"/>
    <w:rsid w:val="00F971CC"/>
    <w:rsid w:val="00FA099B"/>
    <w:rsid w:val="00FA1C1E"/>
    <w:rsid w:val="00FA1C81"/>
    <w:rsid w:val="00FA24AA"/>
    <w:rsid w:val="00FA2722"/>
    <w:rsid w:val="00FA2B34"/>
    <w:rsid w:val="00FA2D07"/>
    <w:rsid w:val="00FA379F"/>
    <w:rsid w:val="00FA3C10"/>
    <w:rsid w:val="00FA4789"/>
    <w:rsid w:val="00FA4B0E"/>
    <w:rsid w:val="00FA4D91"/>
    <w:rsid w:val="00FA6EE3"/>
    <w:rsid w:val="00FA79CA"/>
    <w:rsid w:val="00FB040B"/>
    <w:rsid w:val="00FB0783"/>
    <w:rsid w:val="00FB2C99"/>
    <w:rsid w:val="00FB3480"/>
    <w:rsid w:val="00FB68A4"/>
    <w:rsid w:val="00FB7491"/>
    <w:rsid w:val="00FB7494"/>
    <w:rsid w:val="00FB7CB3"/>
    <w:rsid w:val="00FB7CD1"/>
    <w:rsid w:val="00FC0993"/>
    <w:rsid w:val="00FC1820"/>
    <w:rsid w:val="00FC2A9D"/>
    <w:rsid w:val="00FC42B0"/>
    <w:rsid w:val="00FC4D85"/>
    <w:rsid w:val="00FC4EE0"/>
    <w:rsid w:val="00FC52F1"/>
    <w:rsid w:val="00FC61EB"/>
    <w:rsid w:val="00FC7278"/>
    <w:rsid w:val="00FD0E25"/>
    <w:rsid w:val="00FD1083"/>
    <w:rsid w:val="00FD200D"/>
    <w:rsid w:val="00FD27C3"/>
    <w:rsid w:val="00FD3CB0"/>
    <w:rsid w:val="00FD3F4E"/>
    <w:rsid w:val="00FD419D"/>
    <w:rsid w:val="00FD4822"/>
    <w:rsid w:val="00FD4D1B"/>
    <w:rsid w:val="00FD602B"/>
    <w:rsid w:val="00FD703E"/>
    <w:rsid w:val="00FD7421"/>
    <w:rsid w:val="00FD7AAF"/>
    <w:rsid w:val="00FE027D"/>
    <w:rsid w:val="00FE0402"/>
    <w:rsid w:val="00FE13E3"/>
    <w:rsid w:val="00FE268B"/>
    <w:rsid w:val="00FE3171"/>
    <w:rsid w:val="00FE3672"/>
    <w:rsid w:val="00FE48A1"/>
    <w:rsid w:val="00FE601F"/>
    <w:rsid w:val="00FE624D"/>
    <w:rsid w:val="00FE6E35"/>
    <w:rsid w:val="00FE712C"/>
    <w:rsid w:val="00FF1F50"/>
    <w:rsid w:val="00FF37E3"/>
    <w:rsid w:val="00FF425F"/>
    <w:rsid w:val="00FF42C1"/>
    <w:rsid w:val="00FF5170"/>
    <w:rsid w:val="00FF54CA"/>
    <w:rsid w:val="00FF56DF"/>
    <w:rsid w:val="00FF7957"/>
    <w:rsid w:val="00FF7D58"/>
    <w:rsid w:val="02A0FC41"/>
    <w:rsid w:val="02F98855"/>
    <w:rsid w:val="04AA09A8"/>
    <w:rsid w:val="04F32291"/>
    <w:rsid w:val="06CF3DCD"/>
    <w:rsid w:val="08190714"/>
    <w:rsid w:val="0825CADF"/>
    <w:rsid w:val="09258396"/>
    <w:rsid w:val="0D64E329"/>
    <w:rsid w:val="0F297BE4"/>
    <w:rsid w:val="0F2B6FB9"/>
    <w:rsid w:val="0FFB37C8"/>
    <w:rsid w:val="112326F7"/>
    <w:rsid w:val="11EC2A48"/>
    <w:rsid w:val="12944C2B"/>
    <w:rsid w:val="129ED5D5"/>
    <w:rsid w:val="14832CF9"/>
    <w:rsid w:val="14AAD3F6"/>
    <w:rsid w:val="16BDCC03"/>
    <w:rsid w:val="16BFD95B"/>
    <w:rsid w:val="1734B05B"/>
    <w:rsid w:val="17A94F02"/>
    <w:rsid w:val="17FA1DC1"/>
    <w:rsid w:val="180F0DA5"/>
    <w:rsid w:val="1843AB16"/>
    <w:rsid w:val="18CFB274"/>
    <w:rsid w:val="1944A208"/>
    <w:rsid w:val="19761CD8"/>
    <w:rsid w:val="19CB2D74"/>
    <w:rsid w:val="1A079BAA"/>
    <w:rsid w:val="1A51D5E6"/>
    <w:rsid w:val="1B41F90A"/>
    <w:rsid w:val="1B6E8AFE"/>
    <w:rsid w:val="1CF5853A"/>
    <w:rsid w:val="1EA5A46F"/>
    <w:rsid w:val="1F841CC8"/>
    <w:rsid w:val="20A2B187"/>
    <w:rsid w:val="2199FD53"/>
    <w:rsid w:val="234BD054"/>
    <w:rsid w:val="239C1BB7"/>
    <w:rsid w:val="25967D88"/>
    <w:rsid w:val="26558804"/>
    <w:rsid w:val="266BA5F2"/>
    <w:rsid w:val="280EF372"/>
    <w:rsid w:val="28258474"/>
    <w:rsid w:val="2A39FD02"/>
    <w:rsid w:val="2AC8DFB4"/>
    <w:rsid w:val="2C028010"/>
    <w:rsid w:val="2C1D5128"/>
    <w:rsid w:val="2C3574DB"/>
    <w:rsid w:val="2CF01BBF"/>
    <w:rsid w:val="2E4BED22"/>
    <w:rsid w:val="306E9E9E"/>
    <w:rsid w:val="33E3CBE5"/>
    <w:rsid w:val="34B87C89"/>
    <w:rsid w:val="34F27C89"/>
    <w:rsid w:val="35915F5B"/>
    <w:rsid w:val="35EBCE5C"/>
    <w:rsid w:val="36146105"/>
    <w:rsid w:val="373133F9"/>
    <w:rsid w:val="37E572FF"/>
    <w:rsid w:val="39B0DB27"/>
    <w:rsid w:val="3F9EE1C6"/>
    <w:rsid w:val="40B8AB26"/>
    <w:rsid w:val="411B5797"/>
    <w:rsid w:val="437F22C3"/>
    <w:rsid w:val="438F9641"/>
    <w:rsid w:val="44F411D0"/>
    <w:rsid w:val="45ED9617"/>
    <w:rsid w:val="482DE1DA"/>
    <w:rsid w:val="49EDA5EE"/>
    <w:rsid w:val="4B54CE8B"/>
    <w:rsid w:val="4DF53CF9"/>
    <w:rsid w:val="4E349E3D"/>
    <w:rsid w:val="4EFE0353"/>
    <w:rsid w:val="5058ADE1"/>
    <w:rsid w:val="51C36164"/>
    <w:rsid w:val="52FFE2EA"/>
    <w:rsid w:val="5453B706"/>
    <w:rsid w:val="569E7A3C"/>
    <w:rsid w:val="576058A6"/>
    <w:rsid w:val="5794454C"/>
    <w:rsid w:val="590853EC"/>
    <w:rsid w:val="594964D9"/>
    <w:rsid w:val="59B795B3"/>
    <w:rsid w:val="5B7F199C"/>
    <w:rsid w:val="5C38A343"/>
    <w:rsid w:val="5E4B347B"/>
    <w:rsid w:val="5EDE9DF7"/>
    <w:rsid w:val="6001654A"/>
    <w:rsid w:val="60421A44"/>
    <w:rsid w:val="6240800F"/>
    <w:rsid w:val="6284D909"/>
    <w:rsid w:val="659F5099"/>
    <w:rsid w:val="66BF4118"/>
    <w:rsid w:val="6756F1C2"/>
    <w:rsid w:val="67689C0C"/>
    <w:rsid w:val="69851DD9"/>
    <w:rsid w:val="69EFE54B"/>
    <w:rsid w:val="6A8F1D36"/>
    <w:rsid w:val="6BD446A1"/>
    <w:rsid w:val="6BEC12C8"/>
    <w:rsid w:val="6DC1C4E2"/>
    <w:rsid w:val="6ED527D1"/>
    <w:rsid w:val="701019D2"/>
    <w:rsid w:val="70980F83"/>
    <w:rsid w:val="721E1628"/>
    <w:rsid w:val="73B7962F"/>
    <w:rsid w:val="7496AB0F"/>
    <w:rsid w:val="749A1251"/>
    <w:rsid w:val="7580ACC1"/>
    <w:rsid w:val="75F52857"/>
    <w:rsid w:val="766356A1"/>
    <w:rsid w:val="7715F79A"/>
    <w:rsid w:val="7930F878"/>
    <w:rsid w:val="7982E342"/>
    <w:rsid w:val="7A0D5D66"/>
    <w:rsid w:val="7A12B113"/>
    <w:rsid w:val="7AEC91ED"/>
    <w:rsid w:val="7E9D6D48"/>
    <w:rsid w:val="7F062435"/>
    <w:rsid w:val="7F23FFC9"/>
    <w:rsid w:val="7FB574AF"/>
    <w:rsid w:val="7FC2C5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3FFC9"/>
  <w15:chartTrackingRefBased/>
  <w15:docId w15:val="{590390F7-6E99-4A89-B380-4C0785BA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CA"/>
    </w:rPr>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Ondertitel">
    <w:name w:val="Subtitle"/>
    <w:basedOn w:val="Standaard"/>
    <w:next w:val="Standaard"/>
    <w:link w:val="OndertitelChar"/>
    <w:uiPriority w:val="11"/>
    <w:qFormat/>
    <w:pPr>
      <w:numPr>
        <w:ilvl w:val="1"/>
      </w:numPr>
    </w:pPr>
    <w:rPr>
      <w:rFonts w:eastAsiaTheme="majorEastAsia" w:cstheme="majorBidi"/>
      <w:color w:val="595959" w:themeColor="text1" w:themeTint="A6"/>
      <w:spacing w:val="15"/>
      <w:sz w:val="28"/>
      <w:szCs w:val="28"/>
    </w:rPr>
  </w:style>
  <w:style w:type="character" w:styleId="Intensievebenadrukking">
    <w:name w:val="Intense Emphasis"/>
    <w:basedOn w:val="Standaardalinea-lettertype"/>
    <w:uiPriority w:val="21"/>
    <w:qFormat/>
    <w:rPr>
      <w:i/>
      <w:iCs/>
      <w:color w:val="0F4761" w:themeColor="accent1" w:themeShade="BF"/>
    </w:rPr>
  </w:style>
  <w:style w:type="character" w:customStyle="1" w:styleId="CitaatChar">
    <w:name w:val="Citaat Char"/>
    <w:basedOn w:val="Standaardalinea-lettertype"/>
    <w:link w:val="Citaat"/>
    <w:uiPriority w:val="29"/>
    <w:rPr>
      <w:i/>
      <w:iCs/>
      <w:color w:val="404040" w:themeColor="text1" w:themeTint="BF"/>
    </w:rPr>
  </w:style>
  <w:style w:type="paragraph" w:styleId="Citaat">
    <w:name w:val="Quote"/>
    <w:basedOn w:val="Standaard"/>
    <w:next w:val="Standaard"/>
    <w:link w:val="CitaatChar"/>
    <w:uiPriority w:val="29"/>
    <w:qFormat/>
    <w:pPr>
      <w:spacing w:before="160"/>
      <w:jc w:val="center"/>
    </w:pPr>
    <w:rPr>
      <w:i/>
      <w:iCs/>
      <w:color w:val="404040" w:themeColor="text1" w:themeTint="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Lijstalinea">
    <w:name w:val="List Paragraph"/>
    <w:basedOn w:val="Standaard"/>
    <w:uiPriority w:val="34"/>
    <w:qFormat/>
    <w:rsid w:val="005D7B79"/>
    <w:pPr>
      <w:ind w:left="720"/>
      <w:contextualSpacing/>
    </w:pPr>
  </w:style>
  <w:style w:type="table" w:styleId="Tabelraster">
    <w:name w:val="Table Grid"/>
    <w:basedOn w:val="Standaardtabel"/>
    <w:uiPriority w:val="39"/>
    <w:rsid w:val="0044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B03A0A"/>
    <w:pPr>
      <w:spacing w:after="0" w:line="240" w:lineRule="auto"/>
    </w:pPr>
  </w:style>
  <w:style w:type="character" w:styleId="Verwijzingopmerking">
    <w:name w:val="annotation reference"/>
    <w:basedOn w:val="Standaardalinea-lettertype"/>
    <w:uiPriority w:val="99"/>
    <w:semiHidden/>
    <w:unhideWhenUsed/>
    <w:rsid w:val="00B03A0A"/>
    <w:rPr>
      <w:sz w:val="16"/>
      <w:szCs w:val="16"/>
    </w:rPr>
  </w:style>
  <w:style w:type="paragraph" w:styleId="Tekstopmerking">
    <w:name w:val="annotation text"/>
    <w:basedOn w:val="Standaard"/>
    <w:link w:val="TekstopmerkingChar"/>
    <w:uiPriority w:val="99"/>
    <w:unhideWhenUsed/>
    <w:rsid w:val="00B03A0A"/>
    <w:pPr>
      <w:spacing w:line="240" w:lineRule="auto"/>
    </w:pPr>
    <w:rPr>
      <w:sz w:val="20"/>
      <w:szCs w:val="20"/>
    </w:rPr>
  </w:style>
  <w:style w:type="character" w:customStyle="1" w:styleId="TekstopmerkingChar">
    <w:name w:val="Tekst opmerking Char"/>
    <w:basedOn w:val="Standaardalinea-lettertype"/>
    <w:link w:val="Tekstopmerking"/>
    <w:uiPriority w:val="99"/>
    <w:rsid w:val="00B03A0A"/>
    <w:rPr>
      <w:sz w:val="20"/>
      <w:szCs w:val="20"/>
    </w:rPr>
  </w:style>
  <w:style w:type="paragraph" w:styleId="Onderwerpvanopmerking">
    <w:name w:val="annotation subject"/>
    <w:basedOn w:val="Tekstopmerking"/>
    <w:next w:val="Tekstopmerking"/>
    <w:link w:val="OnderwerpvanopmerkingChar"/>
    <w:uiPriority w:val="99"/>
    <w:semiHidden/>
    <w:unhideWhenUsed/>
    <w:rsid w:val="00B03A0A"/>
    <w:rPr>
      <w:b/>
      <w:bCs/>
    </w:rPr>
  </w:style>
  <w:style w:type="character" w:customStyle="1" w:styleId="OnderwerpvanopmerkingChar">
    <w:name w:val="Onderwerp van opmerking Char"/>
    <w:basedOn w:val="TekstopmerkingChar"/>
    <w:link w:val="Onderwerpvanopmerking"/>
    <w:uiPriority w:val="99"/>
    <w:semiHidden/>
    <w:rsid w:val="00B03A0A"/>
    <w:rPr>
      <w:b/>
      <w:bCs/>
      <w:sz w:val="20"/>
      <w:szCs w:val="20"/>
    </w:rPr>
  </w:style>
  <w:style w:type="character" w:styleId="Hyperlink">
    <w:name w:val="Hyperlink"/>
    <w:basedOn w:val="Standaardalinea-lettertype"/>
    <w:uiPriority w:val="99"/>
    <w:unhideWhenUsed/>
    <w:rsid w:val="00B03A0A"/>
    <w:rPr>
      <w:color w:val="467886" w:themeColor="hyperlink"/>
      <w:u w:val="single"/>
    </w:rPr>
  </w:style>
  <w:style w:type="character" w:styleId="Onopgelostemelding">
    <w:name w:val="Unresolved Mention"/>
    <w:basedOn w:val="Standaardalinea-lettertype"/>
    <w:uiPriority w:val="99"/>
    <w:semiHidden/>
    <w:unhideWhenUsed/>
    <w:rsid w:val="00B03A0A"/>
    <w:rPr>
      <w:color w:val="605E5C"/>
      <w:shd w:val="clear" w:color="auto" w:fill="E1DFDD"/>
    </w:rPr>
  </w:style>
  <w:style w:type="paragraph" w:styleId="Koptekst">
    <w:name w:val="header"/>
    <w:basedOn w:val="Standaard"/>
    <w:link w:val="KoptekstChar"/>
    <w:uiPriority w:val="99"/>
    <w:unhideWhenUsed/>
    <w:rsid w:val="006C06B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6C06B3"/>
  </w:style>
  <w:style w:type="paragraph" w:styleId="Voettekst">
    <w:name w:val="footer"/>
    <w:basedOn w:val="Standaard"/>
    <w:link w:val="VoettekstChar"/>
    <w:uiPriority w:val="99"/>
    <w:unhideWhenUsed/>
    <w:rsid w:val="006C06B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6C06B3"/>
  </w:style>
  <w:style w:type="character" w:styleId="Vermelding">
    <w:name w:val="Mention"/>
    <w:basedOn w:val="Standaardalinea-lettertype"/>
    <w:uiPriority w:val="99"/>
    <w:unhideWhenUsed/>
    <w:rsid w:val="005C7E79"/>
    <w:rPr>
      <w:color w:val="2B579A"/>
      <w:shd w:val="clear" w:color="auto" w:fill="E1DFDD"/>
    </w:rPr>
  </w:style>
  <w:style w:type="paragraph" w:styleId="Bijschrift">
    <w:name w:val="caption"/>
    <w:basedOn w:val="Standaard"/>
    <w:next w:val="Standaard"/>
    <w:uiPriority w:val="35"/>
    <w:unhideWhenUsed/>
    <w:qFormat/>
    <w:rsid w:val="00771E56"/>
    <w:pPr>
      <w:spacing w:after="200" w:line="240" w:lineRule="auto"/>
    </w:pPr>
    <w:rPr>
      <w:i/>
      <w:iCs/>
      <w:color w:val="0E2841" w:themeColor="text2"/>
      <w:sz w:val="18"/>
      <w:szCs w:val="18"/>
    </w:rPr>
  </w:style>
  <w:style w:type="paragraph" w:customStyle="1" w:styleId="CETBodytext">
    <w:name w:val="CET Body text"/>
    <w:link w:val="CETBodytextCarattere"/>
    <w:qFormat/>
    <w:rsid w:val="006804D2"/>
    <w:pPr>
      <w:tabs>
        <w:tab w:val="right" w:pos="7100"/>
      </w:tabs>
      <w:spacing w:after="0" w:line="264" w:lineRule="auto"/>
      <w:jc w:val="both"/>
    </w:pPr>
    <w:rPr>
      <w:rFonts w:ascii="Arial" w:eastAsia="Times New Roman" w:hAnsi="Arial" w:cs="Times New Roman"/>
      <w:sz w:val="18"/>
      <w:szCs w:val="20"/>
      <w:lang w:eastAsia="en-US"/>
    </w:rPr>
  </w:style>
  <w:style w:type="character" w:customStyle="1" w:styleId="CETBodytextCarattere">
    <w:name w:val="CET Body text Carattere"/>
    <w:link w:val="CETBodytext"/>
    <w:rsid w:val="006804D2"/>
    <w:rPr>
      <w:rFonts w:ascii="Arial" w:eastAsia="Times New Roman" w:hAnsi="Arial" w:cs="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avans-my.sharepoint.com/personal/pm_roots_avans_nl/Documents/Projects/Plant%20Locations/Scenario5%20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52243893227E-2"/>
          <c:y val="0.10999428623394183"/>
          <c:w val="0.87832071471835249"/>
          <c:h val="0.65302941338833587"/>
        </c:manualLayout>
      </c:layout>
      <c:barChart>
        <c:barDir val="col"/>
        <c:grouping val="clustered"/>
        <c:varyColors val="0"/>
        <c:ser>
          <c:idx val="3"/>
          <c:order val="0"/>
          <c:tx>
            <c:v>3864</c:v>
          </c:tx>
          <c:spPr>
            <a:solidFill>
              <a:schemeClr val="accent4"/>
            </a:solidFill>
            <a:ln>
              <a:noFill/>
            </a:ln>
            <a:effectLst/>
          </c:spPr>
          <c:invertIfNegative val="0"/>
          <c:cat>
            <c:numRef>
              <c:f>Overview!$J$2:$J$102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Overview!$K$2:$K$22</c:f>
              <c:numCache>
                <c:formatCode>0</c:formatCode>
                <c:ptCount val="21"/>
                <c:pt idx="1">
                  <c:v>959.88539594700001</c:v>
                </c:pt>
                <c:pt idx="2">
                  <c:v>1201.2600819039999</c:v>
                </c:pt>
                <c:pt idx="3">
                  <c:v>1252.58580067</c:v>
                </c:pt>
                <c:pt idx="4">
                  <c:v>1611.1747498339998</c:v>
                </c:pt>
                <c:pt idx="5">
                  <c:v>1649.0855218639999</c:v>
                </c:pt>
                <c:pt idx="6">
                  <c:v>1700.8188240195</c:v>
                </c:pt>
                <c:pt idx="7">
                  <c:v>1720.6717952469999</c:v>
                </c:pt>
                <c:pt idx="8">
                  <c:v>1877.5622602129999</c:v>
                </c:pt>
                <c:pt idx="9">
                  <c:v>1886.7485581839999</c:v>
                </c:pt>
                <c:pt idx="10">
                  <c:v>1973.5141976845</c:v>
                </c:pt>
                <c:pt idx="11">
                  <c:v>2001.9265111084999</c:v>
                </c:pt>
                <c:pt idx="12">
                  <c:v>2123.9695141750003</c:v>
                </c:pt>
                <c:pt idx="13">
                  <c:v>2265.1439388825002</c:v>
                </c:pt>
                <c:pt idx="14">
                  <c:v>2342.1553511625002</c:v>
                </c:pt>
                <c:pt idx="15">
                  <c:v>2544.8927347149997</c:v>
                </c:pt>
                <c:pt idx="16">
                  <c:v>2665.6185302875001</c:v>
                </c:pt>
                <c:pt idx="17">
                  <c:v>2669.7711903660002</c:v>
                </c:pt>
                <c:pt idx="18">
                  <c:v>2761.2758880655001</c:v>
                </c:pt>
                <c:pt idx="19">
                  <c:v>2979.3198663315002</c:v>
                </c:pt>
                <c:pt idx="20">
                  <c:v>3585.4246998210001</c:v>
                </c:pt>
              </c:numCache>
            </c:numRef>
          </c:val>
          <c:extLst>
            <c:ext xmlns:c16="http://schemas.microsoft.com/office/drawing/2014/chart" uri="{C3380CC4-5D6E-409C-BE32-E72D297353CC}">
              <c16:uniqueId val="{00000001-418C-4E03-8B6E-1A00A5438F0D}"/>
            </c:ext>
          </c:extLst>
        </c:ser>
        <c:ser>
          <c:idx val="0"/>
          <c:order val="1"/>
          <c:tx>
            <c:v>4772</c:v>
          </c:tx>
          <c:spPr>
            <a:solidFill>
              <a:schemeClr val="accent5"/>
            </a:solidFill>
            <a:ln>
              <a:noFill/>
            </a:ln>
            <a:effectLst/>
          </c:spPr>
          <c:invertIfNegative val="0"/>
          <c:cat>
            <c:numRef>
              <c:f>Overview!$J$2:$J$102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Overview!$L$2:$L$102</c:f>
              <c:numCache>
                <c:formatCode>0</c:formatCode>
                <c:ptCount val="101"/>
                <c:pt idx="1">
                  <c:v>435.80421158300004</c:v>
                </c:pt>
                <c:pt idx="2">
                  <c:v>466.48403562699997</c:v>
                </c:pt>
                <c:pt idx="3">
                  <c:v>547.97087811149993</c:v>
                </c:pt>
                <c:pt idx="4">
                  <c:v>592.98708275249999</c:v>
                </c:pt>
                <c:pt idx="5">
                  <c:v>597.37464578399999</c:v>
                </c:pt>
                <c:pt idx="6">
                  <c:v>621.45314379550007</c:v>
                </c:pt>
                <c:pt idx="7">
                  <c:v>645.24133834849999</c:v>
                </c:pt>
                <c:pt idx="8">
                  <c:v>678.56428998999991</c:v>
                </c:pt>
                <c:pt idx="9">
                  <c:v>745.58743004600001</c:v>
                </c:pt>
                <c:pt idx="10">
                  <c:v>795.24622977349998</c:v>
                </c:pt>
                <c:pt idx="11">
                  <c:v>842.83240155399994</c:v>
                </c:pt>
                <c:pt idx="12">
                  <c:v>880.30825996249996</c:v>
                </c:pt>
                <c:pt idx="13">
                  <c:v>880.53245985149999</c:v>
                </c:pt>
                <c:pt idx="14">
                  <c:v>923.4492979370001</c:v>
                </c:pt>
                <c:pt idx="15">
                  <c:v>948.24860686800002</c:v>
                </c:pt>
                <c:pt idx="16">
                  <c:v>959.88539594700001</c:v>
                </c:pt>
                <c:pt idx="17">
                  <c:v>1070.721335213</c:v>
                </c:pt>
                <c:pt idx="18">
                  <c:v>1089.469997827</c:v>
                </c:pt>
                <c:pt idx="19">
                  <c:v>1129.9726458099999</c:v>
                </c:pt>
                <c:pt idx="20">
                  <c:v>1201.2600819039999</c:v>
                </c:pt>
                <c:pt idx="21">
                  <c:v>1252.58580067</c:v>
                </c:pt>
                <c:pt idx="22">
                  <c:v>1280.4432048249998</c:v>
                </c:pt>
                <c:pt idx="23">
                  <c:v>1302.3234421729999</c:v>
                </c:pt>
                <c:pt idx="24">
                  <c:v>1314.3101641754999</c:v>
                </c:pt>
                <c:pt idx="25">
                  <c:v>1518.9845036525001</c:v>
                </c:pt>
                <c:pt idx="26">
                  <c:v>1529.584219483</c:v>
                </c:pt>
                <c:pt idx="27">
                  <c:v>1578.3250220719999</c:v>
                </c:pt>
                <c:pt idx="28">
                  <c:v>1610.2703167069999</c:v>
                </c:pt>
                <c:pt idx="29">
                  <c:v>1709.2046458129998</c:v>
                </c:pt>
                <c:pt idx="30">
                  <c:v>1841.9206611860002</c:v>
                </c:pt>
                <c:pt idx="31">
                  <c:v>1871.799352387</c:v>
                </c:pt>
                <c:pt idx="32">
                  <c:v>1968.239620138</c:v>
                </c:pt>
                <c:pt idx="33">
                  <c:v>2011.4111003455</c:v>
                </c:pt>
                <c:pt idx="34">
                  <c:v>2034.017763974</c:v>
                </c:pt>
                <c:pt idx="35">
                  <c:v>2064.3219916970002</c:v>
                </c:pt>
                <c:pt idx="36">
                  <c:v>2092.6722783334999</c:v>
                </c:pt>
                <c:pt idx="37">
                  <c:v>2184.4848267850002</c:v>
                </c:pt>
                <c:pt idx="38">
                  <c:v>2618.3376347535</c:v>
                </c:pt>
                <c:pt idx="39">
                  <c:v>2937.1880272685003</c:v>
                </c:pt>
                <c:pt idx="40">
                  <c:v>2973.9006212729996</c:v>
                </c:pt>
              </c:numCache>
            </c:numRef>
          </c:val>
          <c:extLst>
            <c:ext xmlns:c16="http://schemas.microsoft.com/office/drawing/2014/chart" uri="{C3380CC4-5D6E-409C-BE32-E72D297353CC}">
              <c16:uniqueId val="{00000003-418C-4E03-8B6E-1A00A5438F0D}"/>
            </c:ext>
          </c:extLst>
        </c:ser>
        <c:ser>
          <c:idx val="1"/>
          <c:order val="2"/>
          <c:tx>
            <c:v>4912</c:v>
          </c:tx>
          <c:spPr>
            <a:solidFill>
              <a:srgbClr val="EE0000"/>
            </a:solidFill>
            <a:ln>
              <a:noFill/>
            </a:ln>
            <a:effectLst/>
          </c:spPr>
          <c:invertIfNegative val="0"/>
          <c:cat>
            <c:numRef>
              <c:f>Overview!$J$2:$J$102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Overview!$M$2:$M$102</c:f>
              <c:numCache>
                <c:formatCode>0</c:formatCode>
                <c:ptCount val="101"/>
                <c:pt idx="1">
                  <c:v>64.212026139000002</c:v>
                </c:pt>
                <c:pt idx="2">
                  <c:v>78.20953682599999</c:v>
                </c:pt>
                <c:pt idx="3">
                  <c:v>98.822394217999999</c:v>
                </c:pt>
                <c:pt idx="4">
                  <c:v>99.660324477000003</c:v>
                </c:pt>
                <c:pt idx="5">
                  <c:v>111.611381356</c:v>
                </c:pt>
                <c:pt idx="6">
                  <c:v>114.31269610849999</c:v>
                </c:pt>
                <c:pt idx="7">
                  <c:v>163.89593926750001</c:v>
                </c:pt>
                <c:pt idx="8">
                  <c:v>165.60223108150001</c:v>
                </c:pt>
                <c:pt idx="9">
                  <c:v>177.70898904499998</c:v>
                </c:pt>
                <c:pt idx="10">
                  <c:v>181.029384486</c:v>
                </c:pt>
                <c:pt idx="11">
                  <c:v>187.39863817150001</c:v>
                </c:pt>
                <c:pt idx="12">
                  <c:v>195.49038309049999</c:v>
                </c:pt>
                <c:pt idx="13">
                  <c:v>217.33066266</c:v>
                </c:pt>
                <c:pt idx="14">
                  <c:v>229.184674465</c:v>
                </c:pt>
                <c:pt idx="15">
                  <c:v>237.62837873550001</c:v>
                </c:pt>
                <c:pt idx="16">
                  <c:v>262.11411774549998</c:v>
                </c:pt>
                <c:pt idx="17">
                  <c:v>264.27281431599999</c:v>
                </c:pt>
                <c:pt idx="18">
                  <c:v>266.72236015499999</c:v>
                </c:pt>
                <c:pt idx="19">
                  <c:v>268.04469732050001</c:v>
                </c:pt>
                <c:pt idx="20">
                  <c:v>279.141440854</c:v>
                </c:pt>
                <c:pt idx="21">
                  <c:v>285.85028808650003</c:v>
                </c:pt>
                <c:pt idx="22">
                  <c:v>328.857743169</c:v>
                </c:pt>
                <c:pt idx="23">
                  <c:v>347.02448848449995</c:v>
                </c:pt>
                <c:pt idx="24">
                  <c:v>347.81373299549995</c:v>
                </c:pt>
                <c:pt idx="25">
                  <c:v>350.84493526699998</c:v>
                </c:pt>
                <c:pt idx="26">
                  <c:v>352.08836996400004</c:v>
                </c:pt>
                <c:pt idx="27">
                  <c:v>352.53797431300001</c:v>
                </c:pt>
                <c:pt idx="28">
                  <c:v>366.80399592600003</c:v>
                </c:pt>
                <c:pt idx="29">
                  <c:v>384.62702074100002</c:v>
                </c:pt>
                <c:pt idx="30">
                  <c:v>389.82070979599996</c:v>
                </c:pt>
                <c:pt idx="31">
                  <c:v>396.85948973149999</c:v>
                </c:pt>
                <c:pt idx="32">
                  <c:v>409.5653515395</c:v>
                </c:pt>
                <c:pt idx="33">
                  <c:v>415.26626791000001</c:v>
                </c:pt>
                <c:pt idx="34">
                  <c:v>415.759074371</c:v>
                </c:pt>
                <c:pt idx="35">
                  <c:v>418.4709013465</c:v>
                </c:pt>
                <c:pt idx="36">
                  <c:v>456.21809632549997</c:v>
                </c:pt>
                <c:pt idx="37">
                  <c:v>472.79903629850003</c:v>
                </c:pt>
                <c:pt idx="38">
                  <c:v>476.93170416199996</c:v>
                </c:pt>
                <c:pt idx="39">
                  <c:v>511.90893931400001</c:v>
                </c:pt>
                <c:pt idx="40">
                  <c:v>517.39140716650002</c:v>
                </c:pt>
                <c:pt idx="41">
                  <c:v>525.7378748095</c:v>
                </c:pt>
                <c:pt idx="42">
                  <c:v>541.21994544999995</c:v>
                </c:pt>
                <c:pt idx="43">
                  <c:v>544.36454537399993</c:v>
                </c:pt>
                <c:pt idx="44">
                  <c:v>584.73262865549998</c:v>
                </c:pt>
                <c:pt idx="45">
                  <c:v>589.88053046799996</c:v>
                </c:pt>
                <c:pt idx="46">
                  <c:v>619.15739804799989</c:v>
                </c:pt>
                <c:pt idx="47">
                  <c:v>629.41077138399999</c:v>
                </c:pt>
                <c:pt idx="48">
                  <c:v>637.2413112559999</c:v>
                </c:pt>
                <c:pt idx="49">
                  <c:v>680.99365852699998</c:v>
                </c:pt>
                <c:pt idx="50">
                  <c:v>721.66988775300001</c:v>
                </c:pt>
                <c:pt idx="51">
                  <c:v>733.40055909849991</c:v>
                </c:pt>
                <c:pt idx="52">
                  <c:v>875.75709733100007</c:v>
                </c:pt>
                <c:pt idx="53">
                  <c:v>896.20964653300007</c:v>
                </c:pt>
                <c:pt idx="54">
                  <c:v>905.287854229</c:v>
                </c:pt>
                <c:pt idx="55">
                  <c:v>954.92196493450001</c:v>
                </c:pt>
                <c:pt idx="56">
                  <c:v>960.11417659749998</c:v>
                </c:pt>
                <c:pt idx="57">
                  <c:v>960.3173018</c:v>
                </c:pt>
                <c:pt idx="58">
                  <c:v>998.23242487800007</c:v>
                </c:pt>
                <c:pt idx="59">
                  <c:v>1075.9569637825</c:v>
                </c:pt>
                <c:pt idx="60">
                  <c:v>1131.5447839800001</c:v>
                </c:pt>
                <c:pt idx="61">
                  <c:v>1184.20082884</c:v>
                </c:pt>
                <c:pt idx="62">
                  <c:v>1194.291591146</c:v>
                </c:pt>
                <c:pt idx="63">
                  <c:v>1198.276715703</c:v>
                </c:pt>
                <c:pt idx="64">
                  <c:v>1232.4638065765</c:v>
                </c:pt>
                <c:pt idx="65">
                  <c:v>1304.2529599605</c:v>
                </c:pt>
                <c:pt idx="66">
                  <c:v>1330.2560046389999</c:v>
                </c:pt>
                <c:pt idx="67">
                  <c:v>1331.4960465539998</c:v>
                </c:pt>
                <c:pt idx="68">
                  <c:v>1343.1088624044999</c:v>
                </c:pt>
                <c:pt idx="69">
                  <c:v>1443.6531401460002</c:v>
                </c:pt>
                <c:pt idx="70">
                  <c:v>1446.4044339650002</c:v>
                </c:pt>
                <c:pt idx="71">
                  <c:v>1454.0506433295</c:v>
                </c:pt>
                <c:pt idx="72">
                  <c:v>1467.8049835920001</c:v>
                </c:pt>
                <c:pt idx="73">
                  <c:v>1529.584219483</c:v>
                </c:pt>
                <c:pt idx="74">
                  <c:v>1534.2278604715</c:v>
                </c:pt>
                <c:pt idx="75">
                  <c:v>1540.0961222885001</c:v>
                </c:pt>
                <c:pt idx="76">
                  <c:v>1654.0331735239999</c:v>
                </c:pt>
                <c:pt idx="77">
                  <c:v>1888.468269623</c:v>
                </c:pt>
                <c:pt idx="78">
                  <c:v>1898.8729315865</c:v>
                </c:pt>
                <c:pt idx="79">
                  <c:v>2231.0967230400001</c:v>
                </c:pt>
                <c:pt idx="80">
                  <c:v>2625.2631621305004</c:v>
                </c:pt>
              </c:numCache>
            </c:numRef>
          </c:val>
          <c:extLst>
            <c:ext xmlns:c16="http://schemas.microsoft.com/office/drawing/2014/chart" uri="{C3380CC4-5D6E-409C-BE32-E72D297353CC}">
              <c16:uniqueId val="{00000005-418C-4E03-8B6E-1A00A5438F0D}"/>
            </c:ext>
          </c:extLst>
        </c:ser>
        <c:ser>
          <c:idx val="2"/>
          <c:order val="3"/>
          <c:tx>
            <c:v>4971</c:v>
          </c:tx>
          <c:spPr>
            <a:solidFill>
              <a:schemeClr val="accent6"/>
            </a:solidFill>
            <a:ln>
              <a:noFill/>
            </a:ln>
            <a:effectLst/>
          </c:spPr>
          <c:invertIfNegative val="0"/>
          <c:cat>
            <c:numRef>
              <c:f>Overview!$J$2:$J$102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Overview!$N$2:$N$102</c:f>
              <c:numCache>
                <c:formatCode>0</c:formatCode>
                <c:ptCount val="101"/>
                <c:pt idx="1">
                  <c:v>8.168429183999999</c:v>
                </c:pt>
                <c:pt idx="2">
                  <c:v>34.357974300000002</c:v>
                </c:pt>
                <c:pt idx="3">
                  <c:v>64.212026139000002</c:v>
                </c:pt>
                <c:pt idx="4">
                  <c:v>69.892317286499988</c:v>
                </c:pt>
                <c:pt idx="5">
                  <c:v>98.822394217999999</c:v>
                </c:pt>
                <c:pt idx="6">
                  <c:v>99.660324477000003</c:v>
                </c:pt>
                <c:pt idx="7">
                  <c:v>111.611381356</c:v>
                </c:pt>
                <c:pt idx="8">
                  <c:v>122.31935425499999</c:v>
                </c:pt>
                <c:pt idx="9">
                  <c:v>137.08997893200001</c:v>
                </c:pt>
                <c:pt idx="10">
                  <c:v>140.95368881049998</c:v>
                </c:pt>
                <c:pt idx="11">
                  <c:v>157.15383310999999</c:v>
                </c:pt>
                <c:pt idx="12">
                  <c:v>159.93984501599999</c:v>
                </c:pt>
                <c:pt idx="13">
                  <c:v>160.37678769500002</c:v>
                </c:pt>
                <c:pt idx="14">
                  <c:v>165.60223108150001</c:v>
                </c:pt>
                <c:pt idx="15">
                  <c:v>168.8256823605</c:v>
                </c:pt>
                <c:pt idx="16">
                  <c:v>177.70898904499998</c:v>
                </c:pt>
                <c:pt idx="17">
                  <c:v>187.39863817150001</c:v>
                </c:pt>
                <c:pt idx="18">
                  <c:v>191.10038120800002</c:v>
                </c:pt>
                <c:pt idx="19">
                  <c:v>194.46546951250002</c:v>
                </c:pt>
                <c:pt idx="20">
                  <c:v>195.49038309049999</c:v>
                </c:pt>
                <c:pt idx="21">
                  <c:v>217.33066266</c:v>
                </c:pt>
                <c:pt idx="22">
                  <c:v>225.81017799900002</c:v>
                </c:pt>
                <c:pt idx="23">
                  <c:v>246.34913853800001</c:v>
                </c:pt>
                <c:pt idx="24">
                  <c:v>262.11411774549998</c:v>
                </c:pt>
                <c:pt idx="25">
                  <c:v>268.04469732050001</c:v>
                </c:pt>
                <c:pt idx="26">
                  <c:v>279.141440854</c:v>
                </c:pt>
                <c:pt idx="27">
                  <c:v>284.53896151549998</c:v>
                </c:pt>
                <c:pt idx="28">
                  <c:v>295.57948109249998</c:v>
                </c:pt>
                <c:pt idx="29">
                  <c:v>308.57317898550002</c:v>
                </c:pt>
                <c:pt idx="30">
                  <c:v>325.26200082600002</c:v>
                </c:pt>
                <c:pt idx="31">
                  <c:v>343.220586653</c:v>
                </c:pt>
                <c:pt idx="32">
                  <c:v>344.68363226649996</c:v>
                </c:pt>
                <c:pt idx="33">
                  <c:v>347.81373299549995</c:v>
                </c:pt>
                <c:pt idx="34">
                  <c:v>348.02055808300003</c:v>
                </c:pt>
                <c:pt idx="35">
                  <c:v>348.03257961849999</c:v>
                </c:pt>
                <c:pt idx="36">
                  <c:v>352.53797431300001</c:v>
                </c:pt>
                <c:pt idx="37">
                  <c:v>354.58526502400002</c:v>
                </c:pt>
                <c:pt idx="38">
                  <c:v>359.58580562100002</c:v>
                </c:pt>
                <c:pt idx="39">
                  <c:v>364.51849109450001</c:v>
                </c:pt>
                <c:pt idx="40">
                  <c:v>366.80399592600003</c:v>
                </c:pt>
                <c:pt idx="41">
                  <c:v>377.79086599499999</c:v>
                </c:pt>
                <c:pt idx="42">
                  <c:v>382.93180402350004</c:v>
                </c:pt>
                <c:pt idx="43">
                  <c:v>389.82070979599996</c:v>
                </c:pt>
                <c:pt idx="44">
                  <c:v>389.93739448949998</c:v>
                </c:pt>
                <c:pt idx="45">
                  <c:v>409.5653515395</c:v>
                </c:pt>
                <c:pt idx="46">
                  <c:v>411.96501237850003</c:v>
                </c:pt>
                <c:pt idx="47">
                  <c:v>415.26626791000001</c:v>
                </c:pt>
                <c:pt idx="48">
                  <c:v>420.79363756499998</c:v>
                </c:pt>
                <c:pt idx="49">
                  <c:v>438.75208304950002</c:v>
                </c:pt>
                <c:pt idx="50">
                  <c:v>462.66501325399997</c:v>
                </c:pt>
                <c:pt idx="51">
                  <c:v>469.05879407899999</c:v>
                </c:pt>
                <c:pt idx="52">
                  <c:v>490.18022221949997</c:v>
                </c:pt>
                <c:pt idx="53">
                  <c:v>511.90893931400001</c:v>
                </c:pt>
                <c:pt idx="54">
                  <c:v>592.95809122449998</c:v>
                </c:pt>
                <c:pt idx="55">
                  <c:v>625.92621856799997</c:v>
                </c:pt>
                <c:pt idx="56">
                  <c:v>634.4375936765</c:v>
                </c:pt>
                <c:pt idx="57">
                  <c:v>655.17474774899995</c:v>
                </c:pt>
                <c:pt idx="58">
                  <c:v>658.52202885999998</c:v>
                </c:pt>
                <c:pt idx="59">
                  <c:v>662.36650297449989</c:v>
                </c:pt>
                <c:pt idx="60">
                  <c:v>666.16758986399998</c:v>
                </c:pt>
                <c:pt idx="61">
                  <c:v>672.15478174650002</c:v>
                </c:pt>
                <c:pt idx="62">
                  <c:v>697.32326510149994</c:v>
                </c:pt>
                <c:pt idx="63">
                  <c:v>700.471615563</c:v>
                </c:pt>
                <c:pt idx="64">
                  <c:v>709.4306155685</c:v>
                </c:pt>
                <c:pt idx="65">
                  <c:v>715.76938474049996</c:v>
                </c:pt>
                <c:pt idx="66">
                  <c:v>762.064617795</c:v>
                </c:pt>
                <c:pt idx="67">
                  <c:v>762.86309706149996</c:v>
                </c:pt>
                <c:pt idx="68">
                  <c:v>764.13517420200003</c:v>
                </c:pt>
                <c:pt idx="69">
                  <c:v>785.07775833150004</c:v>
                </c:pt>
                <c:pt idx="70">
                  <c:v>811.62247016000003</c:v>
                </c:pt>
                <c:pt idx="71">
                  <c:v>844.00844460299993</c:v>
                </c:pt>
                <c:pt idx="72">
                  <c:v>845.77666598399992</c:v>
                </c:pt>
                <c:pt idx="73">
                  <c:v>849.3698083485001</c:v>
                </c:pt>
                <c:pt idx="74">
                  <c:v>857.50242329449998</c:v>
                </c:pt>
                <c:pt idx="75">
                  <c:v>875.75709733100007</c:v>
                </c:pt>
                <c:pt idx="76">
                  <c:v>884.94213449099993</c:v>
                </c:pt>
                <c:pt idx="77">
                  <c:v>891.74663384849998</c:v>
                </c:pt>
                <c:pt idx="78">
                  <c:v>905.287854229</c:v>
                </c:pt>
                <c:pt idx="79">
                  <c:v>914.0136914505</c:v>
                </c:pt>
                <c:pt idx="80">
                  <c:v>930.48122416299998</c:v>
                </c:pt>
                <c:pt idx="81">
                  <c:v>930.78903791599998</c:v>
                </c:pt>
                <c:pt idx="82">
                  <c:v>936.00191555100002</c:v>
                </c:pt>
                <c:pt idx="83">
                  <c:v>970.06517775150007</c:v>
                </c:pt>
                <c:pt idx="84">
                  <c:v>973.26402995600006</c:v>
                </c:pt>
                <c:pt idx="85">
                  <c:v>978.43273192649997</c:v>
                </c:pt>
                <c:pt idx="86">
                  <c:v>980.32550864300003</c:v>
                </c:pt>
                <c:pt idx="87">
                  <c:v>991.59431755899993</c:v>
                </c:pt>
                <c:pt idx="88">
                  <c:v>1062.8754472364999</c:v>
                </c:pt>
                <c:pt idx="89">
                  <c:v>1112.7860320175</c:v>
                </c:pt>
                <c:pt idx="90">
                  <c:v>1131.5447839800001</c:v>
                </c:pt>
                <c:pt idx="91">
                  <c:v>1155.6769988629999</c:v>
                </c:pt>
                <c:pt idx="92">
                  <c:v>1188.2888603884999</c:v>
                </c:pt>
                <c:pt idx="93">
                  <c:v>1195.2382173335</c:v>
                </c:pt>
                <c:pt idx="94">
                  <c:v>1220.8434965200001</c:v>
                </c:pt>
                <c:pt idx="95">
                  <c:v>1229.6064143379999</c:v>
                </c:pt>
                <c:pt idx="96">
                  <c:v>1302.9266047020001</c:v>
                </c:pt>
                <c:pt idx="97">
                  <c:v>1331.1899268334998</c:v>
                </c:pt>
                <c:pt idx="98">
                  <c:v>1342.9771200959999</c:v>
                </c:pt>
                <c:pt idx="99">
                  <c:v>1369.6769832895</c:v>
                </c:pt>
              </c:numCache>
            </c:numRef>
          </c:val>
          <c:extLst>
            <c:ext xmlns:c16="http://schemas.microsoft.com/office/drawing/2014/chart" uri="{C3380CC4-5D6E-409C-BE32-E72D297353CC}">
              <c16:uniqueId val="{00000007-418C-4E03-8B6E-1A00A5438F0D}"/>
            </c:ext>
          </c:extLst>
        </c:ser>
        <c:dLbls>
          <c:showLegendKey val="0"/>
          <c:showVal val="0"/>
          <c:showCatName val="0"/>
          <c:showSerName val="0"/>
          <c:showPercent val="0"/>
          <c:showBubbleSize val="0"/>
        </c:dLbls>
        <c:gapWidth val="0"/>
        <c:overlap val="70"/>
        <c:axId val="1389262960"/>
        <c:axId val="1389263440"/>
      </c:barChart>
      <c:catAx>
        <c:axId val="1389262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a:t>Number of Facilities</a:t>
                </a:r>
              </a:p>
            </c:rich>
          </c:tx>
          <c:layout>
            <c:manualLayout>
              <c:xMode val="edge"/>
              <c:yMode val="edge"/>
              <c:x val="0.43326192807907288"/>
              <c:y val="0.883992409536065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389263440"/>
        <c:crosses val="autoZero"/>
        <c:auto val="1"/>
        <c:lblAlgn val="ctr"/>
        <c:lblOffset val="100"/>
        <c:tickLblSkip val="10"/>
        <c:noMultiLvlLbl val="0"/>
      </c:catAx>
      <c:valAx>
        <c:axId val="1389263440"/>
        <c:scaling>
          <c:orientation val="minMax"/>
          <c:max val="36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a:t>Bio-Oil Capacity (kt)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389262960"/>
        <c:crossesAt val="0"/>
        <c:crossBetween val="between"/>
        <c:majorUnit val="1000"/>
        <c:minorUnit val="5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0.2151</cdr:x>
      <cdr:y>0.06161</cdr:y>
    </cdr:from>
    <cdr:to>
      <cdr:x>0.36895</cdr:x>
      <cdr:y>0.5205</cdr:y>
    </cdr:to>
    <cdr:sp macro="" textlink="">
      <cdr:nvSpPr>
        <cdr:cNvPr id="2" name="Tekstvak 1"/>
        <cdr:cNvSpPr txBox="1"/>
      </cdr:nvSpPr>
      <cdr:spPr>
        <a:xfrm xmlns:a="http://schemas.openxmlformats.org/drawingml/2006/main">
          <a:off x="1278467" y="12276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kern="1200"/>
        </a:p>
      </cdr:txBody>
    </cdr:sp>
  </cdr:relSizeAnchor>
  <cdr:relSizeAnchor xmlns:cdr="http://schemas.openxmlformats.org/drawingml/2006/chartDrawing">
    <cdr:from>
      <cdr:x>0.09829</cdr:x>
      <cdr:y>0</cdr:y>
    </cdr:from>
    <cdr:to>
      <cdr:x>0.25948</cdr:x>
      <cdr:y>0.38801</cdr:y>
    </cdr:to>
    <cdr:sp macro="" textlink="">
      <cdr:nvSpPr>
        <cdr:cNvPr id="3" name="Tekstvak 2"/>
        <cdr:cNvSpPr txBox="1"/>
      </cdr:nvSpPr>
      <cdr:spPr>
        <a:xfrm xmlns:a="http://schemas.openxmlformats.org/drawingml/2006/main">
          <a:off x="573087" y="0"/>
          <a:ext cx="939829" cy="798785"/>
        </a:xfrm>
        <a:prstGeom xmlns:a="http://schemas.openxmlformats.org/drawingml/2006/main" prst="rect">
          <a:avLst/>
        </a:prstGeom>
        <a:solidFill xmlns:a="http://schemas.openxmlformats.org/drawingml/2006/main">
          <a:srgbClr val="0070C0">
            <a:alpha val="69804"/>
          </a:srgbClr>
        </a:solidFill>
      </cdr:spPr>
      <cdr:txBody>
        <a:bodyPr xmlns:a="http://schemas.openxmlformats.org/drawingml/2006/main" vertOverflow="clip" wrap="none" rtlCol="0"/>
        <a:lstStyle xmlns:a="http://schemas.openxmlformats.org/drawingml/2006/main"/>
        <a:p xmlns:a="http://schemas.openxmlformats.org/drawingml/2006/main">
          <a:r>
            <a:rPr lang="nl-NL" sz="800" b="1" kern="1200">
              <a:solidFill>
                <a:schemeClr val="bg1"/>
              </a:solidFill>
              <a:latin typeface="Arial" panose="020B0604020202020204" pitchFamily="34" charset="0"/>
              <a:cs typeface="Arial" panose="020B0604020202020204" pitchFamily="34" charset="0"/>
            </a:rPr>
            <a:t>scenario</a:t>
          </a:r>
          <a:r>
            <a:rPr lang="nl-NL" sz="800" b="1" kern="1200" baseline="0">
              <a:solidFill>
                <a:schemeClr val="bg1"/>
              </a:solidFill>
              <a:latin typeface="Arial" panose="020B0604020202020204" pitchFamily="34" charset="0"/>
              <a:cs typeface="Arial" panose="020B0604020202020204" pitchFamily="34" charset="0"/>
            </a:rPr>
            <a:t> A</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83 Mton ARLs to</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20 pyrolyis sites =</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41.8 Mton bio-oil</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to 17 crackers =</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3.8 Mton ethylene</a:t>
          </a:r>
          <a:endParaRPr lang="nl-NL" sz="800" kern="120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0.28207</cdr:x>
      <cdr:y>0.01225</cdr:y>
    </cdr:from>
    <cdr:to>
      <cdr:x>0.44326</cdr:x>
      <cdr:y>0.38801</cdr:y>
    </cdr:to>
    <cdr:sp macro="" textlink="">
      <cdr:nvSpPr>
        <cdr:cNvPr id="4" name="Tekstvak 1"/>
        <cdr:cNvSpPr txBox="1"/>
      </cdr:nvSpPr>
      <cdr:spPr>
        <a:xfrm xmlns:a="http://schemas.openxmlformats.org/drawingml/2006/main">
          <a:off x="1644644" y="25228"/>
          <a:ext cx="939802" cy="773553"/>
        </a:xfrm>
        <a:prstGeom xmlns:a="http://schemas.openxmlformats.org/drawingml/2006/main" prst="rect">
          <a:avLst/>
        </a:prstGeom>
        <a:solidFill xmlns:a="http://schemas.openxmlformats.org/drawingml/2006/main">
          <a:srgbClr val="7030A0">
            <a:alpha val="69804"/>
          </a:srgb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b="1" kern="1200">
              <a:solidFill>
                <a:schemeClr val="bg1"/>
              </a:solidFill>
              <a:latin typeface="Arial" panose="020B0604020202020204" pitchFamily="34" charset="0"/>
              <a:cs typeface="Arial" panose="020B0604020202020204" pitchFamily="34" charset="0"/>
            </a:rPr>
            <a:t>scenario</a:t>
          </a:r>
          <a:r>
            <a:rPr lang="nl-NL" sz="800" b="1" kern="1200" baseline="0">
              <a:solidFill>
                <a:schemeClr val="bg1"/>
              </a:solidFill>
              <a:latin typeface="Arial" panose="020B0604020202020204" pitchFamily="34" charset="0"/>
              <a:cs typeface="Arial" panose="020B0604020202020204" pitchFamily="34" charset="0"/>
            </a:rPr>
            <a:t> B</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107 Mton ARLs to</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40 pyrolyis sites =</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51.6 Mton bio-oil</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to 25 crackers =</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4.8 Mton ethylene</a:t>
          </a:r>
          <a:endParaRPr lang="nl-NL" sz="800" kern="120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0.61533</cdr:x>
      <cdr:y>0</cdr:y>
    </cdr:from>
    <cdr:to>
      <cdr:x>0.77652</cdr:x>
      <cdr:y>0.38801</cdr:y>
    </cdr:to>
    <cdr:sp macro="" textlink="">
      <cdr:nvSpPr>
        <cdr:cNvPr id="5" name="Tekstvak 1"/>
        <cdr:cNvSpPr txBox="1"/>
      </cdr:nvSpPr>
      <cdr:spPr>
        <a:xfrm xmlns:a="http://schemas.openxmlformats.org/drawingml/2006/main">
          <a:off x="3587726" y="0"/>
          <a:ext cx="939802" cy="798781"/>
        </a:xfrm>
        <a:prstGeom xmlns:a="http://schemas.openxmlformats.org/drawingml/2006/main" prst="rect">
          <a:avLst/>
        </a:prstGeom>
        <a:solidFill xmlns:a="http://schemas.openxmlformats.org/drawingml/2006/main">
          <a:srgbClr val="EE0000">
            <a:alpha val="69804"/>
          </a:srgb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b="1" kern="1200">
              <a:solidFill>
                <a:schemeClr val="bg1"/>
              </a:solidFill>
              <a:latin typeface="Arial" panose="020B0604020202020204" pitchFamily="34" charset="0"/>
              <a:cs typeface="Arial" panose="020B0604020202020204" pitchFamily="34" charset="0"/>
            </a:rPr>
            <a:t>scenario</a:t>
          </a:r>
          <a:r>
            <a:rPr lang="nl-NL" sz="800" b="1" kern="1200" baseline="0">
              <a:solidFill>
                <a:schemeClr val="bg1"/>
              </a:solidFill>
              <a:latin typeface="Arial" panose="020B0604020202020204" pitchFamily="34" charset="0"/>
              <a:cs typeface="Arial" panose="020B0604020202020204" pitchFamily="34" charset="0"/>
            </a:rPr>
            <a:t> C</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116 Mton ARLs to</a:t>
          </a:r>
          <a:endParaRPr lang="nl-NL" sz="800" b="1" kern="1200" baseline="0">
            <a:solidFill>
              <a:schemeClr val="bg1"/>
            </a:solidFill>
            <a:latin typeface="Arial" panose="020B0604020202020204" pitchFamily="34" charset="0"/>
            <a:cs typeface="Arial" panose="020B0604020202020204" pitchFamily="34" charset="0"/>
          </a:endParaRP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80 pyrolyis sites =</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53.1 Mton bio-oil</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to 27 crackers =</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4.9 Mton ethylene</a:t>
          </a:r>
          <a:endParaRPr lang="nl-NL" sz="800" kern="120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0.82662</cdr:x>
      <cdr:y>0</cdr:y>
    </cdr:from>
    <cdr:to>
      <cdr:x>0.9878</cdr:x>
      <cdr:y>0.38801</cdr:y>
    </cdr:to>
    <cdr:sp macro="" textlink="">
      <cdr:nvSpPr>
        <cdr:cNvPr id="6" name="Tekstvak 1"/>
        <cdr:cNvSpPr txBox="1"/>
      </cdr:nvSpPr>
      <cdr:spPr>
        <a:xfrm xmlns:a="http://schemas.openxmlformats.org/drawingml/2006/main">
          <a:off x="4819656" y="0"/>
          <a:ext cx="939802" cy="798781"/>
        </a:xfrm>
        <a:prstGeom xmlns:a="http://schemas.openxmlformats.org/drawingml/2006/main" prst="rect">
          <a:avLst/>
        </a:prstGeom>
        <a:solidFill xmlns:a="http://schemas.openxmlformats.org/drawingml/2006/main">
          <a:srgbClr val="4EA72E">
            <a:alpha val="69804"/>
          </a:srgb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b="1" kern="1200">
              <a:solidFill>
                <a:schemeClr val="bg1"/>
              </a:solidFill>
              <a:latin typeface="Arial" panose="020B0604020202020204" pitchFamily="34" charset="0"/>
              <a:cs typeface="Arial" panose="020B0604020202020204" pitchFamily="34" charset="0"/>
            </a:rPr>
            <a:t>scenario</a:t>
          </a:r>
          <a:r>
            <a:rPr lang="nl-NL" sz="800" b="1" kern="1200" baseline="0">
              <a:solidFill>
                <a:schemeClr val="bg1"/>
              </a:solidFill>
              <a:latin typeface="Arial" panose="020B0604020202020204" pitchFamily="34" charset="0"/>
              <a:cs typeface="Arial" panose="020B0604020202020204" pitchFamily="34" charset="0"/>
            </a:rPr>
            <a:t> D</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116 Mton ARLs to</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100 pyrolyis sites =</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nl-NL" sz="800" kern="1200" baseline="0">
              <a:solidFill>
                <a:schemeClr val="bg1"/>
              </a:solidFill>
              <a:latin typeface="Arial" panose="020B0604020202020204" pitchFamily="34" charset="0"/>
              <a:cs typeface="Arial" panose="020B0604020202020204" pitchFamily="34" charset="0"/>
            </a:rPr>
            <a:t>53.7 Mton bio-oil</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to 28 crackers =</a:t>
          </a:r>
        </a:p>
        <a:p xmlns:a="http://schemas.openxmlformats.org/drawingml/2006/main">
          <a:r>
            <a:rPr lang="nl-NL" sz="800" kern="1200" baseline="0">
              <a:solidFill>
                <a:schemeClr val="bg1"/>
              </a:solidFill>
              <a:latin typeface="Arial" panose="020B0604020202020204" pitchFamily="34" charset="0"/>
              <a:cs typeface="Arial" panose="020B0604020202020204" pitchFamily="34" charset="0"/>
            </a:rPr>
            <a:t>5.0 Mton ethylene</a:t>
          </a:r>
          <a:endParaRPr lang="nl-NL" sz="800" kern="1200">
            <a:solidFill>
              <a:schemeClr val="bg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0820B4EE42B468E68D23D6EE836A4" ma:contentTypeVersion="4" ma:contentTypeDescription="Een nieuw document maken." ma:contentTypeScope="" ma:versionID="654e0acc552d7b34ed1fdd7aae0c8f0c">
  <xsd:schema xmlns:xsd="http://www.w3.org/2001/XMLSchema" xmlns:xs="http://www.w3.org/2001/XMLSchema" xmlns:p="http://schemas.microsoft.com/office/2006/metadata/properties" xmlns:ns2="253f6896-53ed-49e6-b179-43cc27037566" targetNamespace="http://schemas.microsoft.com/office/2006/metadata/properties" ma:root="true" ma:fieldsID="e9595ad1d8b16d2d7f2b232605233ef8" ns2:_="">
    <xsd:import namespace="253f6896-53ed-49e6-b179-43cc270375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f6896-53ed-49e6-b179-43cc27037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25792F-61CC-433C-A246-9C6E10920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f6896-53ed-49e6-b179-43cc27037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B804F-B5E2-40A6-9677-66FFE318B681}">
  <ds:schemaRefs>
    <ds:schemaRef ds:uri="http://schemas.openxmlformats.org/officeDocument/2006/bibliography"/>
  </ds:schemaRefs>
</ds:datastoreItem>
</file>

<file path=customXml/itemProps3.xml><?xml version="1.0" encoding="utf-8"?>
<ds:datastoreItem xmlns:ds="http://schemas.openxmlformats.org/officeDocument/2006/customXml" ds:itemID="{D7EA55F0-712D-407D-8F02-6DA9F6C5F718}">
  <ds:schemaRefs>
    <ds:schemaRef ds:uri="http://schemas.microsoft.com/sharepoint/v3/contenttype/forms"/>
  </ds:schemaRefs>
</ds:datastoreItem>
</file>

<file path=customXml/itemProps4.xml><?xml version="1.0" encoding="utf-8"?>
<ds:datastoreItem xmlns:ds="http://schemas.openxmlformats.org/officeDocument/2006/customXml" ds:itemID="{38B0E0F3-F0B0-4636-9B66-E6911B19D1D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7c50b58-2ef2-423d-a4db-1fa7c84efcfa}" enabled="0" method="" siteId="{87c50b58-2ef2-423d-a4db-1fa7c84efcfa}" removed="1"/>
</clbl:labelList>
</file>

<file path=docProps/app.xml><?xml version="1.0" encoding="utf-8"?>
<Properties xmlns="http://schemas.openxmlformats.org/officeDocument/2006/extended-properties" xmlns:vt="http://schemas.openxmlformats.org/officeDocument/2006/docPropsVTypes">
  <Template>Normal</Template>
  <TotalTime>23</TotalTime>
  <Pages>6</Pages>
  <Words>3380</Words>
  <Characters>18594</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Roots</dc:creator>
  <cp:keywords/>
  <dc:description/>
  <cp:lastModifiedBy>Martijn Zieverink</cp:lastModifiedBy>
  <cp:revision>5</cp:revision>
  <cp:lastPrinted>2026-03-17T10:20:00Z</cp:lastPrinted>
  <dcterms:created xsi:type="dcterms:W3CDTF">2026-03-13T13:54:00Z</dcterms:created>
  <dcterms:modified xsi:type="dcterms:W3CDTF">2026-03-17T10:36:00Z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0x010100F590820B4EE42B468E68D23D6EE836A4</vt:lpwstr>
  </property>
</Properties>
</file>